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CF" w:rsidRPr="00103649" w:rsidRDefault="00DA1EEE" w:rsidP="001A5A3D">
      <w:pPr>
        <w:spacing w:line="240" w:lineRule="exact"/>
        <w:ind w:right="5387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B62D5" wp14:editId="2C7B62F7">
                <wp:simplePos x="0" y="0"/>
                <wp:positionH relativeFrom="page">
                  <wp:posOffset>5303520</wp:posOffset>
                </wp:positionH>
                <wp:positionV relativeFrom="page">
                  <wp:posOffset>2567940</wp:posOffset>
                </wp:positionV>
                <wp:extent cx="1267460" cy="510540"/>
                <wp:effectExtent l="0" t="0" r="8890" b="381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854" w:rsidRPr="00DA1EEE" w:rsidRDefault="00DA1EEE" w:rsidP="00925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1E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B62D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6pt;margin-top:202.2pt;width:99.8pt;height:40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fc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" filled="f" stroked="f">
                <v:textbox inset="0,0,0,0">
                  <w:txbxContent>
                    <w:p w:rsidR="002E2854" w:rsidRPr="00DA1EEE" w:rsidRDefault="00DA1EEE" w:rsidP="00925B6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1E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0364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C6A3DE" wp14:editId="39894D2C">
                <wp:simplePos x="0" y="0"/>
                <wp:positionH relativeFrom="page">
                  <wp:posOffset>1584960</wp:posOffset>
                </wp:positionH>
                <wp:positionV relativeFrom="page">
                  <wp:posOffset>2567940</wp:posOffset>
                </wp:positionV>
                <wp:extent cx="1278255" cy="510540"/>
                <wp:effectExtent l="0" t="0" r="17145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854" w:rsidRPr="00DA1EEE" w:rsidRDefault="00DA1EEE" w:rsidP="00925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1E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A3DE" id="Text Box 11" o:spid="_x0000_s1027" type="#_x0000_t202" style="position:absolute;margin-left:124.8pt;margin-top:202.2pt;width:100.65pt;height:40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HWs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" filled="f" stroked="f">
                <v:textbox inset="0,0,0,0">
                  <w:txbxContent>
                    <w:p w:rsidR="002E2854" w:rsidRPr="00DA1EEE" w:rsidRDefault="00DA1EEE" w:rsidP="00925B6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1E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5B69" w:rsidRPr="0010364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0E92C9D5" wp14:editId="3055AECC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5B69" w:rsidRPr="0010364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90ECF" w:rsidRPr="00103649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</w:p>
    <w:p w:rsidR="00925B69" w:rsidRPr="00103649" w:rsidRDefault="00F90ECF" w:rsidP="001A5A3D">
      <w:pPr>
        <w:spacing w:line="240" w:lineRule="exact"/>
        <w:ind w:right="5387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</w:rPr>
        <w:t xml:space="preserve">об организации библиотечного обслуживания населения </w:t>
      </w:r>
      <w:r w:rsidR="00925B69" w:rsidRPr="00103649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</w:t>
      </w:r>
      <w:r w:rsidR="00E11172" w:rsidRPr="00103649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  <w:r w:rsidR="00925B69" w:rsidRPr="00103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2C9" w:rsidRPr="00103649" w:rsidRDefault="007502C9" w:rsidP="001A5A3D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BDF" w:rsidRPr="00103649" w:rsidRDefault="00891BDF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431311" w:rsidRPr="00103649">
        <w:rPr>
          <w:rFonts w:ascii="Times New Roman" w:hAnsi="Times New Roman" w:cs="Times New Roman"/>
          <w:sz w:val="28"/>
          <w:szCs w:val="28"/>
        </w:rPr>
        <w:t>ом</w:t>
      </w:r>
      <w:r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="00431311" w:rsidRPr="00103649">
        <w:rPr>
          <w:rFonts w:ascii="Times New Roman" w:hAnsi="Times New Roman" w:cs="Times New Roman"/>
          <w:sz w:val="28"/>
          <w:szCs w:val="28"/>
        </w:rPr>
        <w:t xml:space="preserve">16 </w:t>
      </w:r>
      <w:r w:rsidRPr="00103649">
        <w:rPr>
          <w:rFonts w:ascii="Times New Roman" w:hAnsi="Times New Roman" w:cs="Times New Roman"/>
          <w:sz w:val="28"/>
          <w:szCs w:val="28"/>
        </w:rPr>
        <w:t>части 1 статьи 16</w:t>
      </w:r>
      <w:r w:rsidR="00431311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г. № 131-ФЗ «Об общих принципах организации местного самоуправления в Российской Федерации», пунктом 19 части 1 статьи 5, пунктом 1 части 2 статьи 25 Устава Пермского муниципального округа Пермского края в целях </w:t>
      </w:r>
      <w:r w:rsidR="001E35CF" w:rsidRPr="00103649">
        <w:rPr>
          <w:rFonts w:ascii="Times New Roman" w:hAnsi="Times New Roman" w:cs="Times New Roman"/>
          <w:sz w:val="28"/>
          <w:szCs w:val="28"/>
        </w:rPr>
        <w:t>сохранения и развития библиотечного дела в Пермском муниципальном округе</w:t>
      </w:r>
      <w:r w:rsidRPr="00103649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</w:p>
    <w:p w:rsidR="004A3935" w:rsidRPr="00103649" w:rsidRDefault="004A3935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Дума Пермского муниципального округа Пермского края РЕШАЕТ:</w:t>
      </w:r>
    </w:p>
    <w:p w:rsidR="00900169" w:rsidRPr="00103649" w:rsidRDefault="001E287B" w:rsidP="001A5A3D">
      <w:pPr>
        <w:pStyle w:val="aa"/>
        <w:ind w:firstLine="709"/>
        <w:rPr>
          <w:rFonts w:ascii="Times New Roman" w:hAnsi="Times New Roman" w:cs="Times New Roman"/>
          <w:szCs w:val="28"/>
        </w:rPr>
      </w:pPr>
      <w:r w:rsidRPr="00103649">
        <w:rPr>
          <w:rFonts w:ascii="Times New Roman" w:hAnsi="Times New Roman" w:cs="Times New Roman"/>
          <w:szCs w:val="28"/>
        </w:rPr>
        <w:t>1.</w:t>
      </w:r>
      <w:r w:rsidR="00900169" w:rsidRPr="00103649">
        <w:rPr>
          <w:rFonts w:ascii="Times New Roman" w:hAnsi="Times New Roman" w:cs="Times New Roman"/>
          <w:szCs w:val="28"/>
        </w:rPr>
        <w:t xml:space="preserve"> </w:t>
      </w:r>
      <w:r w:rsidR="00F12CB9" w:rsidRPr="00103649">
        <w:rPr>
          <w:rFonts w:ascii="Times New Roman" w:hAnsi="Times New Roman" w:cs="Times New Roman"/>
          <w:szCs w:val="28"/>
        </w:rPr>
        <w:t>Утвердить прилагаем</w:t>
      </w:r>
      <w:r w:rsidR="00E94F2E" w:rsidRPr="00103649">
        <w:rPr>
          <w:rFonts w:ascii="Times New Roman" w:hAnsi="Times New Roman" w:cs="Times New Roman"/>
          <w:szCs w:val="28"/>
        </w:rPr>
        <w:t>ое</w:t>
      </w:r>
      <w:r w:rsidR="00F12CB9" w:rsidRPr="00103649">
        <w:rPr>
          <w:rFonts w:ascii="Times New Roman" w:hAnsi="Times New Roman" w:cs="Times New Roman"/>
          <w:szCs w:val="28"/>
        </w:rPr>
        <w:t xml:space="preserve"> </w:t>
      </w:r>
      <w:r w:rsidR="00E94F2E" w:rsidRPr="00103649">
        <w:rPr>
          <w:rFonts w:ascii="Times New Roman" w:hAnsi="Times New Roman" w:cs="Times New Roman"/>
          <w:szCs w:val="28"/>
        </w:rPr>
        <w:t>Положение об организации библиотечного обслуживания населения Пермского муниципального округа Пермского края</w:t>
      </w:r>
      <w:r w:rsidR="00900169" w:rsidRPr="00103649">
        <w:rPr>
          <w:rFonts w:ascii="Times New Roman" w:hAnsi="Times New Roman" w:cs="Times New Roman"/>
          <w:szCs w:val="28"/>
        </w:rPr>
        <w:t xml:space="preserve">. </w:t>
      </w:r>
    </w:p>
    <w:p w:rsidR="007A78EC" w:rsidRPr="00103649" w:rsidRDefault="00900169" w:rsidP="001A5A3D">
      <w:pPr>
        <w:pStyle w:val="aa"/>
        <w:ind w:firstLine="709"/>
        <w:rPr>
          <w:rFonts w:ascii="Times New Roman" w:hAnsi="Times New Roman" w:cs="Times New Roman"/>
          <w:szCs w:val="28"/>
        </w:rPr>
      </w:pPr>
      <w:r w:rsidRPr="00103649">
        <w:rPr>
          <w:rFonts w:ascii="Times New Roman" w:hAnsi="Times New Roman" w:cs="Times New Roman"/>
          <w:szCs w:val="28"/>
        </w:rPr>
        <w:t xml:space="preserve">2. </w:t>
      </w:r>
      <w:r w:rsidR="00AA4333" w:rsidRPr="00103649">
        <w:rPr>
          <w:rFonts w:ascii="Times New Roman" w:hAnsi="Times New Roman" w:cs="Times New Roman"/>
          <w:szCs w:val="28"/>
        </w:rPr>
        <w:t xml:space="preserve">Настоящее решение опубликовать (обнародовать) в бюллетене муниципального образования «Пермский муниципальный округ» и разместить на </w:t>
      </w:r>
      <w:r w:rsidR="00C7500D" w:rsidRPr="00103649">
        <w:rPr>
          <w:rFonts w:ascii="Times New Roman" w:hAnsi="Times New Roman" w:cs="Times New Roman"/>
          <w:szCs w:val="28"/>
        </w:rPr>
        <w:t xml:space="preserve">официальном </w:t>
      </w:r>
      <w:r w:rsidR="00AA4333" w:rsidRPr="00103649">
        <w:rPr>
          <w:rFonts w:ascii="Times New Roman" w:hAnsi="Times New Roman" w:cs="Times New Roman"/>
          <w:szCs w:val="28"/>
        </w:rPr>
        <w:t>сайте Пермского муниципального округа в информационно-телекоммуникационной сети «Интернет» (www.perm</w:t>
      </w:r>
      <w:r w:rsidR="00C7500D" w:rsidRPr="00103649">
        <w:rPr>
          <w:rFonts w:ascii="Times New Roman" w:hAnsi="Times New Roman" w:cs="Times New Roman"/>
          <w:szCs w:val="28"/>
        </w:rPr>
        <w:t>okrug</w:t>
      </w:r>
      <w:r w:rsidR="00AA4333" w:rsidRPr="00103649">
        <w:rPr>
          <w:rFonts w:ascii="Times New Roman" w:hAnsi="Times New Roman" w:cs="Times New Roman"/>
          <w:szCs w:val="28"/>
        </w:rPr>
        <w:t>.ru)</w:t>
      </w:r>
      <w:r w:rsidR="007A78EC" w:rsidRPr="00103649">
        <w:rPr>
          <w:rFonts w:ascii="Times New Roman" w:hAnsi="Times New Roman" w:cs="Times New Roman"/>
          <w:szCs w:val="28"/>
        </w:rPr>
        <w:t>.</w:t>
      </w:r>
    </w:p>
    <w:p w:rsidR="007A78EC" w:rsidRPr="00103649" w:rsidRDefault="002024B0" w:rsidP="001A5A3D">
      <w:pPr>
        <w:pStyle w:val="aa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7A78EC" w:rsidRPr="00103649">
        <w:rPr>
          <w:rFonts w:ascii="Times New Roman" w:hAnsi="Times New Roman" w:cs="Times New Roman"/>
          <w:szCs w:val="28"/>
        </w:rPr>
        <w:t>. Настоящее решение вступает в силу со дня его официального опубликования.</w:t>
      </w:r>
      <w:r w:rsidR="00900169" w:rsidRPr="00103649">
        <w:rPr>
          <w:rFonts w:ascii="Times New Roman" w:hAnsi="Times New Roman" w:cs="Times New Roman"/>
          <w:szCs w:val="28"/>
        </w:rPr>
        <w:t xml:space="preserve"> </w:t>
      </w:r>
    </w:p>
    <w:p w:rsidR="00900169" w:rsidRPr="00103649" w:rsidRDefault="002024B0" w:rsidP="001A5A3D">
      <w:pPr>
        <w:pStyle w:val="aa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900169" w:rsidRPr="00103649">
        <w:rPr>
          <w:rFonts w:ascii="Times New Roman" w:hAnsi="Times New Roman" w:cs="Times New Roman"/>
          <w:szCs w:val="28"/>
        </w:rPr>
        <w:t xml:space="preserve">. 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 </w:t>
      </w:r>
    </w:p>
    <w:p w:rsidR="007A78EC" w:rsidRPr="00103649" w:rsidRDefault="007A78EC" w:rsidP="001A5A3D">
      <w:pPr>
        <w:pStyle w:val="aa"/>
        <w:ind w:firstLine="709"/>
        <w:rPr>
          <w:rFonts w:ascii="Times New Roman" w:hAnsi="Times New Roman" w:cs="Times New Roman"/>
          <w:szCs w:val="28"/>
        </w:rPr>
      </w:pPr>
    </w:p>
    <w:p w:rsidR="0014160F" w:rsidRDefault="0014160F" w:rsidP="004466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6660" w:rsidRPr="00446660" w:rsidRDefault="00446660" w:rsidP="004466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6660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46660" w:rsidRPr="00446660" w:rsidRDefault="00446660" w:rsidP="004466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6660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6660">
        <w:rPr>
          <w:rFonts w:ascii="Times New Roman" w:hAnsi="Times New Roman" w:cs="Times New Roman"/>
          <w:sz w:val="28"/>
          <w:szCs w:val="28"/>
        </w:rPr>
        <w:t>Д.В. Гордиенко</w:t>
      </w:r>
    </w:p>
    <w:p w:rsidR="00446660" w:rsidRPr="00446660" w:rsidRDefault="00446660" w:rsidP="004466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6660">
        <w:rPr>
          <w:rFonts w:ascii="Times New Roman" w:hAnsi="Times New Roman" w:cs="Times New Roman"/>
          <w:sz w:val="28"/>
          <w:szCs w:val="28"/>
        </w:rPr>
        <w:tab/>
      </w:r>
      <w:r w:rsidRPr="00446660">
        <w:rPr>
          <w:rFonts w:ascii="Times New Roman" w:hAnsi="Times New Roman" w:cs="Times New Roman"/>
          <w:sz w:val="28"/>
          <w:szCs w:val="28"/>
        </w:rPr>
        <w:tab/>
      </w:r>
      <w:r w:rsidRPr="00446660">
        <w:rPr>
          <w:rFonts w:ascii="Times New Roman" w:hAnsi="Times New Roman" w:cs="Times New Roman"/>
          <w:sz w:val="28"/>
          <w:szCs w:val="28"/>
        </w:rPr>
        <w:tab/>
      </w:r>
      <w:r w:rsidRPr="00446660">
        <w:rPr>
          <w:rFonts w:ascii="Times New Roman" w:hAnsi="Times New Roman" w:cs="Times New Roman"/>
          <w:sz w:val="28"/>
          <w:szCs w:val="28"/>
        </w:rPr>
        <w:tab/>
      </w:r>
      <w:r w:rsidRPr="00446660">
        <w:rPr>
          <w:rFonts w:ascii="Times New Roman" w:hAnsi="Times New Roman" w:cs="Times New Roman"/>
          <w:sz w:val="28"/>
          <w:szCs w:val="28"/>
        </w:rPr>
        <w:tab/>
      </w:r>
    </w:p>
    <w:p w:rsidR="00446660" w:rsidRPr="00446660" w:rsidRDefault="00446660" w:rsidP="004466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6660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446660" w:rsidRPr="00446660" w:rsidRDefault="00446660" w:rsidP="004466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6660">
        <w:rPr>
          <w:rFonts w:ascii="Times New Roman" w:hAnsi="Times New Roman" w:cs="Times New Roman"/>
          <w:sz w:val="28"/>
          <w:szCs w:val="28"/>
        </w:rPr>
        <w:t>главы муниципального округа –</w:t>
      </w:r>
    </w:p>
    <w:p w:rsidR="00446660" w:rsidRPr="00446660" w:rsidRDefault="00446660" w:rsidP="004466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6660">
        <w:rPr>
          <w:rFonts w:ascii="Times New Roman" w:hAnsi="Times New Roman" w:cs="Times New Roman"/>
          <w:sz w:val="28"/>
          <w:szCs w:val="28"/>
        </w:rPr>
        <w:t>главы администрации Пермского</w:t>
      </w:r>
    </w:p>
    <w:p w:rsidR="00446660" w:rsidRPr="00446660" w:rsidRDefault="00446660" w:rsidP="004466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666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46660">
        <w:rPr>
          <w:rFonts w:ascii="Times New Roman" w:hAnsi="Times New Roman" w:cs="Times New Roman"/>
          <w:sz w:val="28"/>
          <w:szCs w:val="28"/>
        </w:rPr>
        <w:t>И.А. Варушкин</w:t>
      </w:r>
    </w:p>
    <w:p w:rsidR="00DA48E5" w:rsidRDefault="00DA48E5" w:rsidP="00DA48E5">
      <w:pPr>
        <w:pStyle w:val="aa"/>
        <w:spacing w:line="240" w:lineRule="exact"/>
        <w:ind w:left="6237" w:firstLine="0"/>
        <w:rPr>
          <w:rFonts w:ascii="Times New Roman" w:hAnsi="Times New Roman" w:cs="Times New Roman"/>
          <w:szCs w:val="28"/>
        </w:rPr>
      </w:pPr>
    </w:p>
    <w:p w:rsidR="00AB5F82" w:rsidRDefault="00AB5F82" w:rsidP="00DA48E5">
      <w:pPr>
        <w:pStyle w:val="aa"/>
        <w:spacing w:line="240" w:lineRule="exact"/>
        <w:ind w:left="5670" w:firstLine="0"/>
        <w:rPr>
          <w:rFonts w:ascii="Times New Roman" w:hAnsi="Times New Roman" w:cs="Times New Roman"/>
          <w:szCs w:val="28"/>
        </w:rPr>
      </w:pPr>
    </w:p>
    <w:p w:rsidR="007A78EC" w:rsidRPr="00103649" w:rsidRDefault="00084285" w:rsidP="00DA48E5">
      <w:pPr>
        <w:pStyle w:val="aa"/>
        <w:spacing w:line="240" w:lineRule="exact"/>
        <w:ind w:left="5670" w:firstLine="0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103649">
        <w:rPr>
          <w:rFonts w:ascii="Times New Roman" w:hAnsi="Times New Roman" w:cs="Times New Roman"/>
          <w:szCs w:val="28"/>
        </w:rPr>
        <w:lastRenderedPageBreak/>
        <w:t>УТВЕРЖДЕН</w:t>
      </w:r>
      <w:r w:rsidR="001A5A3D" w:rsidRPr="00103649">
        <w:rPr>
          <w:rFonts w:ascii="Times New Roman" w:hAnsi="Times New Roman" w:cs="Times New Roman"/>
          <w:szCs w:val="28"/>
        </w:rPr>
        <w:t>О</w:t>
      </w:r>
      <w:r w:rsidR="007A78EC" w:rsidRPr="00103649">
        <w:rPr>
          <w:rFonts w:ascii="Times New Roman" w:hAnsi="Times New Roman" w:cs="Times New Roman"/>
          <w:szCs w:val="28"/>
        </w:rPr>
        <w:t xml:space="preserve"> </w:t>
      </w:r>
    </w:p>
    <w:p w:rsidR="007A78EC" w:rsidRPr="00103649" w:rsidRDefault="00FB4A3A" w:rsidP="00DA48E5">
      <w:pPr>
        <w:pStyle w:val="aa"/>
        <w:spacing w:line="240" w:lineRule="exact"/>
        <w:ind w:left="5670" w:firstLine="0"/>
        <w:rPr>
          <w:rFonts w:ascii="Times New Roman" w:hAnsi="Times New Roman" w:cs="Times New Roman"/>
          <w:szCs w:val="28"/>
        </w:rPr>
      </w:pPr>
      <w:r w:rsidRPr="00103649">
        <w:rPr>
          <w:rFonts w:ascii="Times New Roman" w:hAnsi="Times New Roman" w:cs="Times New Roman"/>
          <w:szCs w:val="28"/>
        </w:rPr>
        <w:t>решением</w:t>
      </w:r>
      <w:r w:rsidR="007A78EC" w:rsidRPr="00103649">
        <w:rPr>
          <w:rFonts w:ascii="Times New Roman" w:hAnsi="Times New Roman" w:cs="Times New Roman"/>
          <w:szCs w:val="28"/>
        </w:rPr>
        <w:t xml:space="preserve"> Думы</w:t>
      </w:r>
    </w:p>
    <w:p w:rsidR="007A78EC" w:rsidRPr="00103649" w:rsidRDefault="007A78EC" w:rsidP="00DA48E5">
      <w:pPr>
        <w:pStyle w:val="aa"/>
        <w:spacing w:line="240" w:lineRule="exact"/>
        <w:ind w:left="5670" w:firstLine="0"/>
        <w:rPr>
          <w:rFonts w:ascii="Times New Roman" w:hAnsi="Times New Roman" w:cs="Times New Roman"/>
          <w:szCs w:val="28"/>
        </w:rPr>
      </w:pPr>
      <w:r w:rsidRPr="00103649">
        <w:rPr>
          <w:rFonts w:ascii="Times New Roman" w:hAnsi="Times New Roman" w:cs="Times New Roman"/>
          <w:szCs w:val="28"/>
        </w:rPr>
        <w:t xml:space="preserve">Пермского муниципального </w:t>
      </w:r>
    </w:p>
    <w:p w:rsidR="007A78EC" w:rsidRPr="00103649" w:rsidRDefault="007A78EC" w:rsidP="00DA48E5">
      <w:pPr>
        <w:pStyle w:val="aa"/>
        <w:spacing w:line="240" w:lineRule="exact"/>
        <w:ind w:left="5670" w:firstLine="0"/>
        <w:rPr>
          <w:rFonts w:ascii="Times New Roman" w:hAnsi="Times New Roman" w:cs="Times New Roman"/>
          <w:szCs w:val="28"/>
        </w:rPr>
      </w:pPr>
      <w:r w:rsidRPr="00103649">
        <w:rPr>
          <w:rFonts w:ascii="Times New Roman" w:hAnsi="Times New Roman" w:cs="Times New Roman"/>
          <w:szCs w:val="28"/>
        </w:rPr>
        <w:t xml:space="preserve">округа Пермского края </w:t>
      </w:r>
    </w:p>
    <w:p w:rsidR="007A78EC" w:rsidRPr="00103649" w:rsidRDefault="00DA48E5" w:rsidP="00DA48E5">
      <w:pPr>
        <w:pStyle w:val="aa"/>
        <w:spacing w:line="240" w:lineRule="exact"/>
        <w:ind w:left="567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28.08.2024 №338</w:t>
      </w:r>
      <w:r w:rsidR="007A78EC" w:rsidRPr="00103649">
        <w:rPr>
          <w:rFonts w:ascii="Times New Roman" w:hAnsi="Times New Roman" w:cs="Times New Roman"/>
          <w:szCs w:val="28"/>
        </w:rPr>
        <w:t>___________</w:t>
      </w:r>
    </w:p>
    <w:p w:rsidR="007502C9" w:rsidRPr="00103649" w:rsidRDefault="007502C9" w:rsidP="001A5A3D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EC" w:rsidRPr="00103649" w:rsidRDefault="007A78EC" w:rsidP="001A5A3D">
      <w:pPr>
        <w:pStyle w:val="ConsPlusTitle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1A5A3D" w:rsidRPr="00103649" w:rsidRDefault="001A5A3D" w:rsidP="000A3298">
      <w:pPr>
        <w:spacing w:after="120" w:line="240" w:lineRule="exact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3649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E94F2E" w:rsidRPr="00103649" w:rsidRDefault="001A5A3D" w:rsidP="000A3298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E94F2E" w:rsidRPr="00103649">
        <w:rPr>
          <w:rFonts w:ascii="Times New Roman" w:hAnsi="Times New Roman" w:cs="Times New Roman"/>
          <w:b/>
          <w:sz w:val="28"/>
          <w:szCs w:val="28"/>
        </w:rPr>
        <w:t xml:space="preserve">библиотечного обслуживания населения </w:t>
      </w:r>
    </w:p>
    <w:p w:rsidR="001A5A3D" w:rsidRPr="00103649" w:rsidRDefault="00E94F2E" w:rsidP="000A3298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A3D" w:rsidRPr="00103649" w:rsidRDefault="001A5A3D" w:rsidP="00E94F2E">
      <w:pPr>
        <w:shd w:val="clear" w:color="auto" w:fill="FFFFFF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3D" w:rsidRPr="00103649" w:rsidRDefault="000A3298" w:rsidP="000A3298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3649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E94F2E" w:rsidRPr="00103649" w:rsidRDefault="00E94F2E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ECD" w:rsidRPr="00103649" w:rsidRDefault="00542ECD" w:rsidP="00542ECD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пунктом 16 части 1 статьи 16 Федерального закона от 06 октября 2003 г. № 131-ФЗ «Об общих принципах организации местного самоуправления в Российской Федерации, Федеральным законом от 29 декабря 1994 г. № 78-ФЗ «О библиотечном деле», Федеральным законом от 29 декабря 1994 г. № 77-ФЗ «Об обязательном экземпляре документов», Законом Пермского края от 05 марта 2008 г. № 205-ПК «О библиотечном деле в Пермском крае» в целях сохранения и развития библиотечного дела в Пермском муниципальном округе Пермского края и призвано содействовать реализации конституционных прав человека на свободный доступ к информации, знаниям, приобщению к культурным ценностям.</w:t>
      </w:r>
    </w:p>
    <w:p w:rsidR="001A5A3D" w:rsidRPr="00103649" w:rsidRDefault="001A5A3D" w:rsidP="00542ECD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1.2. Положение определяет основы политики Пермского муниципального округа</w:t>
      </w:r>
      <w:r w:rsidR="009F27C1" w:rsidRPr="0010364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103649">
        <w:rPr>
          <w:rFonts w:ascii="Times New Roman" w:hAnsi="Times New Roman" w:cs="Times New Roman"/>
          <w:sz w:val="28"/>
          <w:szCs w:val="28"/>
        </w:rPr>
        <w:t xml:space="preserve"> в деле библиотечного обслуживания населения, устанавливает права и обязанности граждан, а также орган</w:t>
      </w:r>
      <w:r w:rsidR="000A3298" w:rsidRPr="00103649">
        <w:rPr>
          <w:rFonts w:ascii="Times New Roman" w:hAnsi="Times New Roman" w:cs="Times New Roman"/>
          <w:sz w:val="28"/>
          <w:szCs w:val="28"/>
        </w:rPr>
        <w:t>а</w:t>
      </w:r>
      <w:r w:rsidRPr="00103649">
        <w:rPr>
          <w:rFonts w:ascii="Times New Roman" w:hAnsi="Times New Roman" w:cs="Times New Roman"/>
          <w:sz w:val="28"/>
          <w:szCs w:val="28"/>
        </w:rPr>
        <w:t xml:space="preserve"> местного самоуправления в сфере библиотечного дела, регулирует общие вопросы организации и деятельности библиотек, правовые отношения и экономические основы библиотечного дела.</w:t>
      </w:r>
    </w:p>
    <w:p w:rsidR="001A5A3D" w:rsidRPr="00103649" w:rsidRDefault="001A5A3D" w:rsidP="00542ECD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1.3. </w:t>
      </w:r>
      <w:r w:rsidR="00542ECD" w:rsidRPr="00103649">
        <w:rPr>
          <w:rFonts w:ascii="Times New Roman" w:hAnsi="Times New Roman" w:cs="Times New Roman"/>
          <w:sz w:val="28"/>
          <w:szCs w:val="28"/>
        </w:rPr>
        <w:t>Основные понятия и термины, используемые в настоящем Положении, соответствуют понятиям и терминам, установленным Федеральными законами от 29 декабря 1994 г. № 78-ФЗ «О библиотечном деле», от 29 декабря 1994 г. № 77-ФЗ «Об обязательном экземпляре документов»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</w:p>
    <w:p w:rsidR="00F7111D" w:rsidRPr="00103649" w:rsidRDefault="00F7111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1.4. </w:t>
      </w:r>
      <w:r w:rsidR="006B54A8" w:rsidRPr="00103649">
        <w:rPr>
          <w:rFonts w:ascii="Times New Roman" w:hAnsi="Times New Roman" w:cs="Times New Roman"/>
          <w:sz w:val="28"/>
          <w:szCs w:val="28"/>
        </w:rPr>
        <w:t>Учреждение б</w:t>
      </w:r>
      <w:r w:rsidRPr="00103649">
        <w:rPr>
          <w:rFonts w:ascii="Times New Roman" w:hAnsi="Times New Roman" w:cs="Times New Roman"/>
          <w:sz w:val="28"/>
          <w:szCs w:val="28"/>
        </w:rPr>
        <w:t xml:space="preserve">иблиотек на территории Пермского муниципального округа Пермского края </w:t>
      </w:r>
      <w:r w:rsidR="006B54A8" w:rsidRPr="00103649">
        <w:rPr>
          <w:rFonts w:ascii="Times New Roman" w:hAnsi="Times New Roman" w:cs="Times New Roman"/>
          <w:sz w:val="28"/>
          <w:szCs w:val="28"/>
        </w:rPr>
        <w:t>осуществл</w:t>
      </w:r>
      <w:r w:rsidR="00542ECD" w:rsidRPr="00103649">
        <w:rPr>
          <w:rFonts w:ascii="Times New Roman" w:hAnsi="Times New Roman" w:cs="Times New Roman"/>
          <w:sz w:val="28"/>
          <w:szCs w:val="28"/>
        </w:rPr>
        <w:t>яе</w:t>
      </w:r>
      <w:r w:rsidR="006B54A8" w:rsidRPr="00103649">
        <w:rPr>
          <w:rFonts w:ascii="Times New Roman" w:hAnsi="Times New Roman" w:cs="Times New Roman"/>
          <w:sz w:val="28"/>
          <w:szCs w:val="28"/>
        </w:rPr>
        <w:t>тся</w:t>
      </w:r>
      <w:r w:rsidR="00D567FC">
        <w:rPr>
          <w:rFonts w:ascii="Times New Roman" w:hAnsi="Times New Roman" w:cs="Times New Roman"/>
          <w:sz w:val="28"/>
          <w:szCs w:val="28"/>
        </w:rPr>
        <w:t xml:space="preserve"> </w:t>
      </w:r>
      <w:r w:rsidR="00F7293D" w:rsidRPr="00103649">
        <w:rPr>
          <w:rFonts w:ascii="Times New Roman" w:hAnsi="Times New Roman" w:cs="Times New Roman"/>
          <w:sz w:val="28"/>
          <w:szCs w:val="28"/>
        </w:rPr>
        <w:t>администрацией</w:t>
      </w:r>
      <w:r w:rsidRPr="00103649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D567FC">
        <w:rPr>
          <w:rFonts w:ascii="Times New Roman" w:hAnsi="Times New Roman" w:cs="Times New Roman"/>
          <w:sz w:val="28"/>
          <w:szCs w:val="28"/>
        </w:rPr>
        <w:t>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F00D54" w:rsidP="00F00D54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>. Права граждан в области библиотечного дела</w:t>
      </w:r>
    </w:p>
    <w:p w:rsidR="009F27C1" w:rsidRPr="00103649" w:rsidRDefault="009F27C1" w:rsidP="00F00D54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2.</w:t>
      </w:r>
      <w:r w:rsidR="000055F8" w:rsidRPr="00103649">
        <w:rPr>
          <w:rFonts w:ascii="Times New Roman" w:hAnsi="Times New Roman" w:cs="Times New Roman"/>
          <w:sz w:val="28"/>
          <w:szCs w:val="28"/>
        </w:rPr>
        <w:t>1</w:t>
      </w:r>
      <w:r w:rsidRPr="00103649">
        <w:rPr>
          <w:rFonts w:ascii="Times New Roman" w:hAnsi="Times New Roman" w:cs="Times New Roman"/>
          <w:sz w:val="28"/>
          <w:szCs w:val="28"/>
        </w:rPr>
        <w:t xml:space="preserve">. Каждый гражданин независимо от пола, возраста, национальности, образования, социального положения, политических убеждений, отношения к </w:t>
      </w:r>
      <w:r w:rsidRPr="00103649">
        <w:rPr>
          <w:rFonts w:ascii="Times New Roman" w:hAnsi="Times New Roman" w:cs="Times New Roman"/>
          <w:sz w:val="28"/>
          <w:szCs w:val="28"/>
        </w:rPr>
        <w:lastRenderedPageBreak/>
        <w:t>религии имеет право на библиотечное обслуживание на территории Пермского муниципального округа</w:t>
      </w:r>
      <w:r w:rsidR="009F27C1" w:rsidRPr="0010364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6525E3" w:rsidRPr="00103649">
        <w:rPr>
          <w:rFonts w:ascii="Times New Roman" w:hAnsi="Times New Roman" w:cs="Times New Roman"/>
          <w:sz w:val="28"/>
          <w:szCs w:val="28"/>
        </w:rPr>
        <w:t xml:space="preserve"> (далее – библиотечное обслуживание)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2.2. Право граждан на библиотечное обслуживание обеспечивается:</w:t>
      </w:r>
    </w:p>
    <w:p w:rsidR="001A5A3D" w:rsidRPr="00103649" w:rsidRDefault="00F00D54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2.2.1. </w:t>
      </w:r>
      <w:r w:rsidR="001A5A3D" w:rsidRPr="00103649">
        <w:rPr>
          <w:rFonts w:ascii="Times New Roman" w:hAnsi="Times New Roman" w:cs="Times New Roman"/>
          <w:sz w:val="28"/>
          <w:szCs w:val="28"/>
        </w:rPr>
        <w:t>созданием муниципальной сети общедоступных библиотек</w:t>
      </w:r>
      <w:r w:rsidR="006525E3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="00F7111D" w:rsidRPr="001036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525E3" w:rsidRPr="00103649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="001A5A3D" w:rsidRPr="00103649">
        <w:rPr>
          <w:rFonts w:ascii="Times New Roman" w:hAnsi="Times New Roman" w:cs="Times New Roman"/>
          <w:sz w:val="28"/>
          <w:szCs w:val="28"/>
        </w:rPr>
        <w:t>, бесплатно осуществляющих основные виды библиотечного обслуживания;</w:t>
      </w:r>
    </w:p>
    <w:p w:rsidR="001A5A3D" w:rsidRPr="00103649" w:rsidRDefault="00F00D54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2.2.2. </w:t>
      </w:r>
      <w:r w:rsidR="001A5A3D" w:rsidRPr="00103649">
        <w:rPr>
          <w:rFonts w:ascii="Times New Roman" w:hAnsi="Times New Roman" w:cs="Times New Roman"/>
          <w:sz w:val="28"/>
          <w:szCs w:val="28"/>
        </w:rPr>
        <w:t>многообразием видов библиотек, протекционизмом в деле создания юридическими и физическими лицами библиотек</w:t>
      </w:r>
      <w:r w:rsidR="006525E3" w:rsidRPr="00103649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округа Пермского края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организационно-правовых форм и форм собственности, специализации и масштабов деятельности.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F00D54" w:rsidP="00F00D54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>. Права пользователей библиотеки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3.1. Все пользователи библиотеки имеют право доступа в библиотеку и право свободного выбора библиотеки в соответствии со своими потребностями и интересами.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3.2.</w:t>
      </w:r>
      <w:r w:rsidR="00E83967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Порядок доступа к фондам библиотеки, перечень основных услуг и условия их предоставления устанавливаются в соответствии с уставом библиотеки</w:t>
      </w:r>
      <w:r w:rsidR="00847297" w:rsidRPr="00103649">
        <w:rPr>
          <w:rFonts w:ascii="Times New Roman" w:hAnsi="Times New Roman" w:cs="Times New Roman"/>
          <w:sz w:val="28"/>
          <w:szCs w:val="28"/>
        </w:rPr>
        <w:t xml:space="preserve"> и правилами пользования данной библиотеки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</w:p>
    <w:p w:rsidR="00847297" w:rsidRPr="00103649" w:rsidRDefault="00847297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Каждая библиотека на территории Пермского муниципального округа Пермского края утверждает по согласованию с учредителем правила пользования библиотекой, в которых определяются взаимные обязательства библиотеки и ее пользователей, режим их обслуживания, условия и порядок пользования библиотечным фондом, справочно-библиографическим аппаратом, оборудованием и помещением библиотеки, перечень основных видов услуг и условия их предоставления, а также виды и размеры компенсации при нанесении пользователями убытков библиотеке, суммы залога при предоставлении редких и особо ценных документов из библиотечного фонда или в других необходимых случаях.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3.3.</w:t>
      </w:r>
      <w:r w:rsidR="00E83967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3.4. Пользователи имеют право участвовать в библиотечной деятельности через попечительские органы, читательские советы и иные общественные объединения пользователей, создаваемые по согласованию с руководителями библиотек или их учредителями.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3.5. </w:t>
      </w:r>
      <w:r w:rsidR="00847297" w:rsidRPr="00103649">
        <w:rPr>
          <w:rFonts w:ascii="Times New Roman" w:hAnsi="Times New Roman" w:cs="Times New Roman"/>
          <w:sz w:val="28"/>
          <w:szCs w:val="28"/>
        </w:rPr>
        <w:t>Пользователи библиотек</w:t>
      </w:r>
      <w:r w:rsidRPr="00103649">
        <w:rPr>
          <w:rFonts w:ascii="Times New Roman" w:hAnsi="Times New Roman" w:cs="Times New Roman"/>
          <w:sz w:val="28"/>
          <w:szCs w:val="28"/>
        </w:rPr>
        <w:t xml:space="preserve"> имеют право на получение документов на родном языке через систему общедоступных библиотек.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lastRenderedPageBreak/>
        <w:t>3.6. Слепые и слабовидящие имеют право на библиотечное обслуживание и получение документов на специальных носителях информации в общедоступных библиотеках</w:t>
      </w:r>
      <w:r w:rsidR="00847297" w:rsidRPr="00103649">
        <w:rPr>
          <w:rFonts w:ascii="Times New Roman" w:hAnsi="Times New Roman" w:cs="Times New Roman"/>
          <w:sz w:val="28"/>
          <w:szCs w:val="28"/>
        </w:rPr>
        <w:t>, имеющих соответствующие фонды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</w:p>
    <w:p w:rsidR="001A5A3D" w:rsidRPr="00103649" w:rsidRDefault="008A6168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 Пользователи детского и юношеского возраста имеют право на библиотечное обслуживание в</w:t>
      </w:r>
      <w:r w:rsidR="00B55AEE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="001A5A3D" w:rsidRPr="00103649">
        <w:rPr>
          <w:rFonts w:ascii="Times New Roman" w:hAnsi="Times New Roman" w:cs="Times New Roman"/>
          <w:sz w:val="28"/>
          <w:szCs w:val="28"/>
        </w:rPr>
        <w:t>общедоступных библиотеках, специализированных детских и юношеских библиотеках, а также библиотеках образовательных учреждений в соответствии с их уставами.</w:t>
      </w:r>
    </w:p>
    <w:p w:rsidR="004759DC" w:rsidRPr="00103649" w:rsidRDefault="004759DC" w:rsidP="004759D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649">
        <w:rPr>
          <w:rFonts w:ascii="Times New Roman" w:hAnsi="Times New Roman" w:cs="Times New Roman"/>
          <w:sz w:val="28"/>
          <w:szCs w:val="28"/>
        </w:rPr>
        <w:t>. В общедоступных библиотеках Пермского муниципального округа Пермского края граждане имеют право:</w:t>
      </w:r>
    </w:p>
    <w:p w:rsidR="004759DC" w:rsidRPr="00103649" w:rsidRDefault="004759DC" w:rsidP="004759D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649">
        <w:rPr>
          <w:rFonts w:ascii="Times New Roman" w:hAnsi="Times New Roman" w:cs="Times New Roman"/>
          <w:sz w:val="28"/>
          <w:szCs w:val="28"/>
        </w:rPr>
        <w:t>.1. стать пользователями библиотек по предъявлении документов, удостоверяющих их личность, а несоверше</w:t>
      </w:r>
      <w:r w:rsidR="00D11A39">
        <w:rPr>
          <w:rFonts w:ascii="Times New Roman" w:hAnsi="Times New Roman" w:cs="Times New Roman"/>
          <w:sz w:val="28"/>
          <w:szCs w:val="28"/>
        </w:rPr>
        <w:t xml:space="preserve">ннолетние в возрасте до 14 лет – </w:t>
      </w:r>
      <w:r w:rsidRPr="00103649">
        <w:rPr>
          <w:rFonts w:ascii="Times New Roman" w:hAnsi="Times New Roman" w:cs="Times New Roman"/>
          <w:sz w:val="28"/>
          <w:szCs w:val="28"/>
        </w:rPr>
        <w:t>документов, удостоверяющих личность их законных представителей;</w:t>
      </w:r>
    </w:p>
    <w:p w:rsidR="004759DC" w:rsidRPr="00103649" w:rsidRDefault="004759DC" w:rsidP="004759D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649">
        <w:rPr>
          <w:rFonts w:ascii="Times New Roman" w:hAnsi="Times New Roman" w:cs="Times New Roman"/>
          <w:sz w:val="28"/>
          <w:szCs w:val="28"/>
        </w:rPr>
        <w:t>.2. бесплатно получать полную информацию о составе библиотечного фонда через систему каталогов и другие формы библиотечного обслуживания;</w:t>
      </w:r>
    </w:p>
    <w:p w:rsidR="004759DC" w:rsidRPr="00103649" w:rsidRDefault="004759DC" w:rsidP="004759D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649">
        <w:rPr>
          <w:rFonts w:ascii="Times New Roman" w:hAnsi="Times New Roman" w:cs="Times New Roman"/>
          <w:sz w:val="28"/>
          <w:szCs w:val="28"/>
        </w:rPr>
        <w:t>.3. бесплатно получать консультационную помощь в поиске и выборе источников информации в соответствии со своими потребностями и интересами;</w:t>
      </w:r>
    </w:p>
    <w:p w:rsidR="004759DC" w:rsidRPr="00103649" w:rsidRDefault="004759DC" w:rsidP="004759D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649">
        <w:rPr>
          <w:rFonts w:ascii="Times New Roman" w:hAnsi="Times New Roman" w:cs="Times New Roman"/>
          <w:sz w:val="28"/>
          <w:szCs w:val="28"/>
        </w:rPr>
        <w:t>.4. бесплатно получать во временное пользование на срок, определенный правилами пользования библиотекой, любой документ или его копию из библиотечного фонда;</w:t>
      </w:r>
    </w:p>
    <w:p w:rsidR="004759DC" w:rsidRPr="00103649" w:rsidRDefault="004759DC" w:rsidP="004759D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649">
        <w:rPr>
          <w:rFonts w:ascii="Times New Roman" w:hAnsi="Times New Roman" w:cs="Times New Roman"/>
          <w:sz w:val="28"/>
          <w:szCs w:val="28"/>
        </w:rPr>
        <w:t>.5. получать документы по межбиблиотечному абонементу из других библиотек и внутрисистемному книгообмену в соответствии с правилами данного вида обслуживания;</w:t>
      </w:r>
    </w:p>
    <w:p w:rsidR="004759DC" w:rsidRPr="00103649" w:rsidRDefault="004759DC" w:rsidP="004759D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649">
        <w:rPr>
          <w:rFonts w:ascii="Times New Roman" w:hAnsi="Times New Roman" w:cs="Times New Roman"/>
          <w:sz w:val="28"/>
          <w:szCs w:val="28"/>
        </w:rPr>
        <w:t>.6. пользоваться другими видами услуг, в том числе платными, перечень которых определяется правилами пользования библиотекой.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B55AEE" w:rsidP="00B55AEE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>. Ответственность пользователей библиотеки</w:t>
      </w:r>
    </w:p>
    <w:p w:rsidR="00E94F2E" w:rsidRPr="00103649" w:rsidRDefault="00E94F2E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4.1. Пользователи библиотеки обязаны соблюдать правила пользования библиотекой.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4.</w:t>
      </w:r>
      <w:r w:rsidR="00E83967" w:rsidRPr="00103649">
        <w:rPr>
          <w:rFonts w:ascii="Times New Roman" w:hAnsi="Times New Roman" w:cs="Times New Roman"/>
          <w:sz w:val="28"/>
          <w:szCs w:val="28"/>
        </w:rPr>
        <w:t xml:space="preserve">2. </w:t>
      </w:r>
      <w:r w:rsidRPr="00103649">
        <w:rPr>
          <w:rFonts w:ascii="Times New Roman" w:hAnsi="Times New Roman" w:cs="Times New Roman"/>
          <w:sz w:val="28"/>
          <w:szCs w:val="28"/>
        </w:rPr>
        <w:t>Пользователи библиотеки, нарушившие правила пользования библиотекой и причинившие библиотеке ущерб, компенсируют его в размере, установленном правилами пользования библиотекой, а также несут иную ответственность в случаях, предусмотренных действующим законодательством.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B55AEE" w:rsidP="00B55AEE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>. Обязанности и права библиотеки</w:t>
      </w:r>
    </w:p>
    <w:p w:rsidR="00E94F2E" w:rsidRPr="00103649" w:rsidRDefault="00E94F2E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56A9728" wp14:editId="1535D83D">
                <wp:simplePos x="0" y="0"/>
                <wp:positionH relativeFrom="margin">
                  <wp:posOffset>6720840</wp:posOffset>
                </wp:positionH>
                <wp:positionV relativeFrom="paragraph">
                  <wp:posOffset>499745</wp:posOffset>
                </wp:positionV>
                <wp:extent cx="0" cy="445135"/>
                <wp:effectExtent l="9525" t="9525" r="9525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D113"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9.2pt,39.35pt" to="529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1036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0A2E78A" wp14:editId="4499821B">
                <wp:simplePos x="0" y="0"/>
                <wp:positionH relativeFrom="margin">
                  <wp:posOffset>6702425</wp:posOffset>
                </wp:positionH>
                <wp:positionV relativeFrom="paragraph">
                  <wp:posOffset>4456430</wp:posOffset>
                </wp:positionV>
                <wp:extent cx="0" cy="743585"/>
                <wp:effectExtent l="10160" t="13335" r="8890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3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0A97E"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7.75pt,350.9pt" to="527.75pt,4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1036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488354B" wp14:editId="18714B6D">
                <wp:simplePos x="0" y="0"/>
                <wp:positionH relativeFrom="margin">
                  <wp:posOffset>6690360</wp:posOffset>
                </wp:positionH>
                <wp:positionV relativeFrom="paragraph">
                  <wp:posOffset>7388225</wp:posOffset>
                </wp:positionV>
                <wp:extent cx="0" cy="140335"/>
                <wp:effectExtent l="7620" t="11430" r="11430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3F170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6.8pt,581.75pt" to="526.8pt,5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1036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EC90CA1" wp14:editId="51F631C3">
                <wp:simplePos x="0" y="0"/>
                <wp:positionH relativeFrom="margin">
                  <wp:posOffset>6684010</wp:posOffset>
                </wp:positionH>
                <wp:positionV relativeFrom="paragraph">
                  <wp:posOffset>8778240</wp:posOffset>
                </wp:positionV>
                <wp:extent cx="0" cy="280670"/>
                <wp:effectExtent l="10795" t="10795" r="825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40C43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6.3pt,691.2pt" to="526.3pt,7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="00B1394B">
        <w:rPr>
          <w:rFonts w:ascii="Times New Roman" w:hAnsi="Times New Roman" w:cs="Times New Roman"/>
          <w:sz w:val="28"/>
          <w:szCs w:val="28"/>
        </w:rPr>
        <w:t xml:space="preserve">5.1. </w:t>
      </w:r>
      <w:r w:rsidRPr="00103649">
        <w:rPr>
          <w:rFonts w:ascii="Times New Roman" w:hAnsi="Times New Roman" w:cs="Times New Roman"/>
          <w:sz w:val="28"/>
          <w:szCs w:val="28"/>
        </w:rPr>
        <w:t>В своей деятельности библиотека</w:t>
      </w:r>
      <w:r w:rsidR="00B1394B">
        <w:rPr>
          <w:rFonts w:ascii="Times New Roman" w:hAnsi="Times New Roman" w:cs="Times New Roman"/>
          <w:sz w:val="28"/>
          <w:szCs w:val="28"/>
        </w:rPr>
        <w:t xml:space="preserve"> обеспечивает реализацию прав </w:t>
      </w:r>
      <w:r w:rsidRPr="00103649">
        <w:rPr>
          <w:rFonts w:ascii="Times New Roman" w:hAnsi="Times New Roman" w:cs="Times New Roman"/>
          <w:sz w:val="28"/>
          <w:szCs w:val="28"/>
        </w:rPr>
        <w:t xml:space="preserve">граждан, установленных </w:t>
      </w:r>
      <w:r w:rsidR="00686171" w:rsidRPr="00103649">
        <w:rPr>
          <w:rFonts w:ascii="Times New Roman" w:hAnsi="Times New Roman" w:cs="Times New Roman"/>
          <w:sz w:val="28"/>
          <w:szCs w:val="28"/>
        </w:rPr>
        <w:t>ф</w:t>
      </w:r>
      <w:r w:rsidRPr="00103649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B55AEE" w:rsidRPr="00103649">
        <w:rPr>
          <w:rFonts w:ascii="Times New Roman" w:hAnsi="Times New Roman" w:cs="Times New Roman"/>
          <w:sz w:val="28"/>
          <w:szCs w:val="28"/>
        </w:rPr>
        <w:t>от 29</w:t>
      </w:r>
      <w:r w:rsidR="00AE6E1C" w:rsidRPr="0010364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55AEE" w:rsidRPr="00103649">
        <w:rPr>
          <w:rFonts w:ascii="Times New Roman" w:hAnsi="Times New Roman" w:cs="Times New Roman"/>
          <w:sz w:val="28"/>
          <w:szCs w:val="28"/>
        </w:rPr>
        <w:t>1994</w:t>
      </w:r>
      <w:r w:rsidR="00AE6E1C" w:rsidRPr="00103649">
        <w:rPr>
          <w:rFonts w:ascii="Times New Roman" w:hAnsi="Times New Roman" w:cs="Times New Roman"/>
          <w:sz w:val="28"/>
          <w:szCs w:val="28"/>
        </w:rPr>
        <w:t xml:space="preserve"> г.</w:t>
      </w:r>
      <w:r w:rsidR="00B55AEE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="00AE6E1C" w:rsidRPr="00103649">
        <w:rPr>
          <w:rFonts w:ascii="Times New Roman" w:hAnsi="Times New Roman" w:cs="Times New Roman"/>
          <w:sz w:val="28"/>
          <w:szCs w:val="28"/>
        </w:rPr>
        <w:t xml:space="preserve">№ 78-ФЗ </w:t>
      </w:r>
      <w:r w:rsidRPr="00103649">
        <w:rPr>
          <w:rFonts w:ascii="Times New Roman" w:hAnsi="Times New Roman" w:cs="Times New Roman"/>
          <w:sz w:val="28"/>
          <w:szCs w:val="28"/>
        </w:rPr>
        <w:t>«О библиотечном деле»</w:t>
      </w:r>
      <w:r w:rsidR="00686171" w:rsidRPr="00103649">
        <w:rPr>
          <w:rFonts w:ascii="Times New Roman" w:hAnsi="Times New Roman" w:cs="Times New Roman"/>
          <w:sz w:val="28"/>
          <w:szCs w:val="28"/>
        </w:rPr>
        <w:t>,</w:t>
      </w:r>
      <w:r w:rsidRPr="00103649">
        <w:rPr>
          <w:rFonts w:ascii="Times New Roman" w:hAnsi="Times New Roman" w:cs="Times New Roman"/>
          <w:sz w:val="28"/>
          <w:szCs w:val="28"/>
        </w:rPr>
        <w:t xml:space="preserve"> законом Пермского края от 05 марта 2008 г</w:t>
      </w:r>
      <w:r w:rsidR="00847297" w:rsidRPr="00103649">
        <w:rPr>
          <w:rFonts w:ascii="Times New Roman" w:hAnsi="Times New Roman" w:cs="Times New Roman"/>
          <w:sz w:val="28"/>
          <w:szCs w:val="28"/>
        </w:rPr>
        <w:t>.</w:t>
      </w:r>
      <w:r w:rsidRPr="00103649">
        <w:rPr>
          <w:rFonts w:ascii="Times New Roman" w:hAnsi="Times New Roman" w:cs="Times New Roman"/>
          <w:sz w:val="28"/>
          <w:szCs w:val="28"/>
        </w:rPr>
        <w:t xml:space="preserve"> № 205-ПК «О библиотечном деле в Пермском крае»</w:t>
      </w:r>
      <w:r w:rsidR="00686171" w:rsidRPr="00103649">
        <w:rPr>
          <w:rFonts w:ascii="Times New Roman" w:hAnsi="Times New Roman" w:cs="Times New Roman"/>
          <w:sz w:val="28"/>
          <w:szCs w:val="28"/>
        </w:rPr>
        <w:t>,</w:t>
      </w:r>
      <w:r w:rsidRPr="00103649">
        <w:rPr>
          <w:rFonts w:ascii="Times New Roman" w:hAnsi="Times New Roman" w:cs="Times New Roman"/>
          <w:sz w:val="28"/>
          <w:szCs w:val="28"/>
        </w:rPr>
        <w:t xml:space="preserve"> законом Пермского края </w:t>
      </w:r>
      <w:r w:rsidR="00AE6E1C" w:rsidRPr="00103649">
        <w:rPr>
          <w:rFonts w:ascii="Times New Roman" w:hAnsi="Times New Roman" w:cs="Times New Roman"/>
          <w:sz w:val="28"/>
          <w:szCs w:val="28"/>
        </w:rPr>
        <w:t xml:space="preserve">от 06 </w:t>
      </w:r>
      <w:r w:rsidR="00AE6E1C" w:rsidRPr="00103649">
        <w:rPr>
          <w:rFonts w:ascii="Times New Roman" w:hAnsi="Times New Roman" w:cs="Times New Roman"/>
          <w:sz w:val="28"/>
          <w:szCs w:val="28"/>
        </w:rPr>
        <w:lastRenderedPageBreak/>
        <w:t xml:space="preserve">октября 2009 № 510 </w:t>
      </w:r>
      <w:r w:rsidRPr="00103649">
        <w:rPr>
          <w:rFonts w:ascii="Times New Roman" w:hAnsi="Times New Roman" w:cs="Times New Roman"/>
          <w:sz w:val="28"/>
          <w:szCs w:val="28"/>
        </w:rPr>
        <w:t>«Об обязательном экземпляре документов Пермского края». Библиотека обслуживает пользователей в соответствии с действующим законодательством, своим уставом и правилами пользования библиотекой.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5.2. Не допускается цензура, ограничивающая право пользователей библиотек на свободный доступ к </w:t>
      </w:r>
      <w:r w:rsidR="00AE6E1C" w:rsidRPr="00103649">
        <w:rPr>
          <w:rFonts w:ascii="Times New Roman" w:hAnsi="Times New Roman" w:cs="Times New Roman"/>
          <w:sz w:val="28"/>
          <w:szCs w:val="28"/>
        </w:rPr>
        <w:t xml:space="preserve">библиотечным фондам, </w:t>
      </w:r>
      <w:r w:rsidRPr="00103649">
        <w:rPr>
          <w:rFonts w:ascii="Times New Roman" w:hAnsi="Times New Roman" w:cs="Times New Roman"/>
          <w:sz w:val="28"/>
          <w:szCs w:val="28"/>
        </w:rPr>
        <w:t>а также использование сведений о пользователях библиотеки,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5.3. Библиотека обеспечивает сохранность и своевременный учет библиотечных фондов.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5.4. Библиотека, находящаяся на полном или частичном бюджетном финансировании, должна в своей деятельности отражать сложившееся в обществе идеологическое и политическое многообразие.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5.5. Библиотека обязана отчитываться перед учредителем в порядке, предусмотренном действующим законодательством и учредительными документами библиотек.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5.6. Библиотека имеет право: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5.6.1. </w:t>
      </w:r>
      <w:r w:rsidR="001A5A3D" w:rsidRPr="00103649">
        <w:rPr>
          <w:rFonts w:ascii="Times New Roman" w:hAnsi="Times New Roman" w:cs="Times New Roman"/>
          <w:sz w:val="28"/>
          <w:szCs w:val="28"/>
        </w:rPr>
        <w:t>самостоятельно определять содержание и конкретные формы своей деятельности в соответствии с целями и задачами, указанными в ее уставе;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5.6.2. </w:t>
      </w:r>
      <w:r w:rsidR="001A5A3D" w:rsidRPr="00103649">
        <w:rPr>
          <w:rFonts w:ascii="Times New Roman" w:hAnsi="Times New Roman" w:cs="Times New Roman"/>
          <w:sz w:val="28"/>
          <w:szCs w:val="28"/>
        </w:rPr>
        <w:t>утверждать по согласованию с учредителем правила пользования библиотекой;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5.6.3. 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определять сумму залога при предоставлении </w:t>
      </w:r>
      <w:r w:rsidR="009F27C1" w:rsidRPr="00103649">
        <w:rPr>
          <w:rFonts w:ascii="Times New Roman" w:hAnsi="Times New Roman" w:cs="Times New Roman"/>
          <w:sz w:val="28"/>
          <w:szCs w:val="28"/>
        </w:rPr>
        <w:t>в</w:t>
      </w:r>
      <w:r w:rsidR="001A5A3D" w:rsidRPr="00103649">
        <w:rPr>
          <w:rFonts w:ascii="Times New Roman" w:hAnsi="Times New Roman" w:cs="Times New Roman"/>
          <w:sz w:val="28"/>
          <w:szCs w:val="28"/>
        </w:rPr>
        <w:t>о временное пользование редких и ценных документов из библиотечных фондов, а также в других случаях, определенных правилами пользования библиотекой;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5.6.4. </w:t>
      </w:r>
      <w:r w:rsidR="001A5A3D" w:rsidRPr="00103649">
        <w:rPr>
          <w:rFonts w:ascii="Times New Roman" w:hAnsi="Times New Roman" w:cs="Times New Roman"/>
          <w:sz w:val="28"/>
          <w:szCs w:val="28"/>
        </w:rPr>
        <w:t>определить в соответствии с правилами пользования библиотекой виды и размеры компенсации ущерба, нанесенного пользователями;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5.6.5. </w:t>
      </w:r>
      <w:r w:rsidR="001A5A3D" w:rsidRPr="00103649">
        <w:rPr>
          <w:rFonts w:ascii="Times New Roman" w:hAnsi="Times New Roman" w:cs="Times New Roman"/>
          <w:sz w:val="28"/>
          <w:szCs w:val="28"/>
        </w:rPr>
        <w:t>осуществлять хозяйственную деятельность в целях расширения перечня предоставляемых пользователям платных услуг и социально-творческого развития библиотеки при условии, что это не наносит ущерба ее основной деятельности;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5.6.6. </w:t>
      </w:r>
      <w:r w:rsidR="001A5A3D" w:rsidRPr="00103649">
        <w:rPr>
          <w:rFonts w:ascii="Times New Roman" w:hAnsi="Times New Roman" w:cs="Times New Roman"/>
          <w:sz w:val="28"/>
          <w:szCs w:val="28"/>
        </w:rPr>
        <w:t>определять условия использования библиотечных фондов на основе договоров с юридическими и физическими лицами;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5.6.7. о</w:t>
      </w:r>
      <w:r w:rsidR="001A5A3D" w:rsidRPr="00103649">
        <w:rPr>
          <w:rFonts w:ascii="Times New Roman" w:hAnsi="Times New Roman" w:cs="Times New Roman"/>
          <w:sz w:val="28"/>
          <w:szCs w:val="28"/>
        </w:rPr>
        <w:t>бразовывать</w:t>
      </w:r>
      <w:r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="001A5A3D" w:rsidRPr="00103649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законодательством, библиотечные объединения;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5.6.8. </w:t>
      </w:r>
      <w:r w:rsidR="001A5A3D" w:rsidRPr="00103649">
        <w:rPr>
          <w:rFonts w:ascii="Times New Roman" w:hAnsi="Times New Roman" w:cs="Times New Roman"/>
          <w:sz w:val="28"/>
          <w:szCs w:val="28"/>
        </w:rPr>
        <w:t>участвовать на конкурсной или иной основе в реализации федеральных, региональных и местных программ развития библиотечного дела;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5.6.9. </w:t>
      </w:r>
      <w:r w:rsidR="001A5A3D" w:rsidRPr="00103649">
        <w:rPr>
          <w:rFonts w:ascii="Times New Roman" w:hAnsi="Times New Roman" w:cs="Times New Roman"/>
          <w:sz w:val="28"/>
          <w:szCs w:val="28"/>
        </w:rPr>
        <w:t>осуществлять в установленном порядке сотрудничество с библиотеками и иными учреждениями и организациями, участвовать в реализации международных библиотечных и иных программ;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5.6.10. </w:t>
      </w:r>
      <w:r w:rsidR="001A5A3D" w:rsidRPr="00103649">
        <w:rPr>
          <w:rFonts w:ascii="Times New Roman" w:hAnsi="Times New Roman" w:cs="Times New Roman"/>
          <w:sz w:val="28"/>
          <w:szCs w:val="28"/>
        </w:rPr>
        <w:t>самостоятельно определять источники комплектования своих фондов;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lastRenderedPageBreak/>
        <w:t xml:space="preserve">5.6.11. </w:t>
      </w:r>
      <w:r w:rsidR="001A5A3D" w:rsidRPr="00103649">
        <w:rPr>
          <w:rFonts w:ascii="Times New Roman" w:hAnsi="Times New Roman" w:cs="Times New Roman"/>
          <w:sz w:val="28"/>
          <w:szCs w:val="28"/>
        </w:rPr>
        <w:t>изымать и реализовывать документы из своих фондов в соответствии с порядком исключения документов, согласованных с учредителями библиотек в соответствии с действ</w:t>
      </w:r>
      <w:r w:rsidR="00B1394B">
        <w:rPr>
          <w:rFonts w:ascii="Times New Roman" w:hAnsi="Times New Roman" w:cs="Times New Roman"/>
          <w:sz w:val="28"/>
          <w:szCs w:val="28"/>
        </w:rPr>
        <w:t xml:space="preserve">ующими нормативными правовыми </w:t>
      </w:r>
      <w:r w:rsidR="001A5A3D" w:rsidRPr="00103649">
        <w:rPr>
          <w:rFonts w:ascii="Times New Roman" w:hAnsi="Times New Roman" w:cs="Times New Roman"/>
          <w:sz w:val="28"/>
          <w:szCs w:val="28"/>
        </w:rPr>
        <w:t>актами;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5.6.12. </w:t>
      </w:r>
      <w:r w:rsidR="001A5A3D" w:rsidRPr="00103649">
        <w:rPr>
          <w:rFonts w:ascii="Times New Roman" w:hAnsi="Times New Roman" w:cs="Times New Roman"/>
          <w:sz w:val="28"/>
          <w:szCs w:val="28"/>
        </w:rPr>
        <w:t>совершать иные действия, не противоречащие действующему законодательству;</w:t>
      </w:r>
    </w:p>
    <w:p w:rsidR="001A5A3D" w:rsidRPr="00103649" w:rsidRDefault="00686171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5.6.13. </w:t>
      </w:r>
      <w:r w:rsidR="001A5A3D" w:rsidRPr="00103649">
        <w:rPr>
          <w:rFonts w:ascii="Times New Roman" w:hAnsi="Times New Roman" w:cs="Times New Roman"/>
          <w:sz w:val="28"/>
          <w:szCs w:val="28"/>
        </w:rPr>
        <w:t>приобретать документы, выпускаемые по местным программам книгоиздания и документы из фондов ликвидируемых библиотек.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ECF" w:rsidRPr="00103649" w:rsidRDefault="00686171" w:rsidP="00DD18E5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7FC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7FC">
        <w:rPr>
          <w:rFonts w:ascii="Times New Roman" w:hAnsi="Times New Roman" w:cs="Times New Roman"/>
          <w:b/>
          <w:sz w:val="28"/>
          <w:szCs w:val="28"/>
        </w:rPr>
        <w:t xml:space="preserve">администрации Пермского муниципального округа Пермского края 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 xml:space="preserve">в области библиотечного </w:t>
      </w:r>
      <w:r w:rsidR="00264F78">
        <w:rPr>
          <w:rFonts w:ascii="Times New Roman" w:hAnsi="Times New Roman" w:cs="Times New Roman"/>
          <w:b/>
          <w:sz w:val="28"/>
          <w:szCs w:val="28"/>
        </w:rPr>
        <w:t>обслуживания населения</w:t>
      </w:r>
    </w:p>
    <w:p w:rsidR="001A5A3D" w:rsidRPr="00103649" w:rsidRDefault="001A5A3D" w:rsidP="00DD18E5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</w:t>
      </w:r>
      <w:r w:rsidR="00F90ECF" w:rsidRPr="00103649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</w:p>
    <w:p w:rsidR="00F90ECF" w:rsidRPr="00103649" w:rsidRDefault="00F90ECF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6.1. </w:t>
      </w:r>
      <w:r w:rsidR="00D567FC">
        <w:rPr>
          <w:rFonts w:ascii="Times New Roman" w:hAnsi="Times New Roman" w:cs="Times New Roman"/>
          <w:sz w:val="28"/>
          <w:szCs w:val="28"/>
        </w:rPr>
        <w:t>А</w:t>
      </w:r>
      <w:r w:rsidR="00103649">
        <w:rPr>
          <w:rFonts w:ascii="Times New Roman" w:hAnsi="Times New Roman" w:cs="Times New Roman"/>
          <w:sz w:val="28"/>
          <w:szCs w:val="28"/>
        </w:rPr>
        <w:t>дминистраци</w:t>
      </w:r>
      <w:r w:rsidR="00D567FC">
        <w:rPr>
          <w:rFonts w:ascii="Times New Roman" w:hAnsi="Times New Roman" w:cs="Times New Roman"/>
          <w:sz w:val="28"/>
          <w:szCs w:val="28"/>
        </w:rPr>
        <w:t>я</w:t>
      </w:r>
      <w:r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="00F7293D" w:rsidRPr="00103649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="00D567FC">
        <w:rPr>
          <w:rFonts w:ascii="Times New Roman" w:hAnsi="Times New Roman" w:cs="Times New Roman"/>
          <w:sz w:val="28"/>
          <w:szCs w:val="28"/>
        </w:rPr>
        <w:t xml:space="preserve"> (далее – администрация Пермского муниципального округа)</w:t>
      </w:r>
      <w:r w:rsidR="00D567FC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="00B83CF6" w:rsidRPr="00B83CF6">
        <w:rPr>
          <w:rFonts w:ascii="Times New Roman" w:hAnsi="Times New Roman" w:cs="Times New Roman"/>
          <w:sz w:val="28"/>
          <w:szCs w:val="28"/>
        </w:rPr>
        <w:t>в области библиотечного обслуживания населения</w:t>
      </w:r>
      <w:r w:rsidR="00B83CF6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="00D567FC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103649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D567FC">
        <w:rPr>
          <w:rFonts w:ascii="Times New Roman" w:hAnsi="Times New Roman" w:cs="Times New Roman"/>
          <w:sz w:val="28"/>
          <w:szCs w:val="28"/>
        </w:rPr>
        <w:t>ом</w:t>
      </w:r>
      <w:r w:rsidRPr="00103649">
        <w:rPr>
          <w:rFonts w:ascii="Times New Roman" w:hAnsi="Times New Roman" w:cs="Times New Roman"/>
          <w:sz w:val="28"/>
          <w:szCs w:val="28"/>
        </w:rPr>
        <w:t xml:space="preserve"> создания условий</w:t>
      </w:r>
      <w:r w:rsidR="00686171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для всеобщей доступности информации</w:t>
      </w:r>
      <w:r w:rsidR="00686171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и</w:t>
      </w:r>
      <w:r w:rsidR="00686171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культурных ценностей, собираемых и</w:t>
      </w:r>
      <w:r w:rsidR="00686171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предоставляемых</w:t>
      </w:r>
      <w:r w:rsidR="00686171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в пользование библиотеками.</w:t>
      </w:r>
    </w:p>
    <w:p w:rsidR="009164CE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6.2.</w:t>
      </w:r>
      <w:r w:rsidR="00686171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="00103649">
        <w:rPr>
          <w:rFonts w:ascii="Times New Roman" w:hAnsi="Times New Roman" w:cs="Times New Roman"/>
          <w:sz w:val="28"/>
          <w:szCs w:val="28"/>
        </w:rPr>
        <w:t>Администрация Пермского</w:t>
      </w:r>
      <w:r w:rsidR="002024B0">
        <w:rPr>
          <w:rFonts w:ascii="Times New Roman" w:hAnsi="Times New Roman" w:cs="Times New Roman"/>
          <w:sz w:val="28"/>
          <w:szCs w:val="28"/>
        </w:rPr>
        <w:t xml:space="preserve"> </w:t>
      </w:r>
      <w:r w:rsidR="002024B0" w:rsidRPr="001036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3649">
        <w:rPr>
          <w:rFonts w:ascii="Times New Roman" w:hAnsi="Times New Roman" w:cs="Times New Roman"/>
          <w:sz w:val="28"/>
          <w:szCs w:val="28"/>
        </w:rPr>
        <w:t>округа</w:t>
      </w:r>
      <w:r w:rsidR="00B21637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выступа</w:t>
      </w:r>
      <w:r w:rsidR="00103649">
        <w:rPr>
          <w:rFonts w:ascii="Times New Roman" w:hAnsi="Times New Roman" w:cs="Times New Roman"/>
          <w:sz w:val="28"/>
          <w:szCs w:val="28"/>
        </w:rPr>
        <w:t>е</w:t>
      </w:r>
      <w:r w:rsidRPr="00103649">
        <w:rPr>
          <w:rFonts w:ascii="Times New Roman" w:hAnsi="Times New Roman" w:cs="Times New Roman"/>
          <w:sz w:val="28"/>
          <w:szCs w:val="28"/>
        </w:rPr>
        <w:t xml:space="preserve">т гарантом прав, предусмотренных </w:t>
      </w:r>
      <w:r w:rsidR="00F7111D" w:rsidRPr="00103649">
        <w:rPr>
          <w:rFonts w:ascii="Times New Roman" w:hAnsi="Times New Roman" w:cs="Times New Roman"/>
          <w:sz w:val="28"/>
          <w:szCs w:val="28"/>
        </w:rPr>
        <w:t>Ф</w:t>
      </w:r>
      <w:r w:rsidR="00686171" w:rsidRPr="00103649">
        <w:rPr>
          <w:rFonts w:ascii="Times New Roman" w:hAnsi="Times New Roman" w:cs="Times New Roman"/>
          <w:sz w:val="28"/>
          <w:szCs w:val="28"/>
        </w:rPr>
        <w:t>едеральным законом от 29 декабря 1994 г. № 78-ФЗ «О библиотечном деле», законом Пермского края от 05 марта 2008 г</w:t>
      </w:r>
      <w:r w:rsidR="00F7111D" w:rsidRPr="00103649">
        <w:rPr>
          <w:rFonts w:ascii="Times New Roman" w:hAnsi="Times New Roman" w:cs="Times New Roman"/>
          <w:sz w:val="28"/>
          <w:szCs w:val="28"/>
        </w:rPr>
        <w:t xml:space="preserve">. </w:t>
      </w:r>
      <w:r w:rsidR="00686171" w:rsidRPr="00103649">
        <w:rPr>
          <w:rFonts w:ascii="Times New Roman" w:hAnsi="Times New Roman" w:cs="Times New Roman"/>
          <w:sz w:val="28"/>
          <w:szCs w:val="28"/>
        </w:rPr>
        <w:t>№ 205-ПК «О библиотечном деле в Пермском крае», законом Пермского края от 06 октября 2009 № 510 «Об обязательном экземпляре документов Пермского края»</w:t>
      </w:r>
      <w:r w:rsidRPr="00103649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9164CE" w:rsidRPr="00103649">
        <w:rPr>
          <w:rFonts w:ascii="Times New Roman" w:hAnsi="Times New Roman" w:cs="Times New Roman"/>
          <w:sz w:val="28"/>
          <w:szCs w:val="28"/>
        </w:rPr>
        <w:t>.</w:t>
      </w:r>
      <w:r w:rsidRPr="00103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3D" w:rsidRPr="00103649" w:rsidRDefault="00103649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Пермского </w:t>
      </w:r>
      <w:r w:rsidR="002024B0" w:rsidRPr="001036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 не вмешива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тся в профессиональную деятельность библиотек, за исключением случаев, предусмотренных законодательством Российской Федерации. 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6.3. Библиотечное дело в Пермском муниципальном округе</w:t>
      </w:r>
      <w:r w:rsidR="009F27C1" w:rsidRPr="0010364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F7111D" w:rsidRPr="00103649">
        <w:rPr>
          <w:rFonts w:ascii="Times New Roman" w:hAnsi="Times New Roman" w:cs="Times New Roman"/>
          <w:sz w:val="28"/>
          <w:szCs w:val="28"/>
        </w:rPr>
        <w:t xml:space="preserve"> признается социально </w:t>
      </w:r>
      <w:r w:rsidRPr="00103649">
        <w:rPr>
          <w:rFonts w:ascii="Times New Roman" w:hAnsi="Times New Roman" w:cs="Times New Roman"/>
          <w:sz w:val="28"/>
          <w:szCs w:val="28"/>
        </w:rPr>
        <w:t>значимым видом деятельности.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6.4. </w:t>
      </w:r>
      <w:r w:rsidR="00103649">
        <w:rPr>
          <w:rFonts w:ascii="Times New Roman" w:hAnsi="Times New Roman" w:cs="Times New Roman"/>
          <w:sz w:val="28"/>
          <w:szCs w:val="28"/>
        </w:rPr>
        <w:t xml:space="preserve">Администрация Пермского </w:t>
      </w:r>
      <w:r w:rsidR="002024B0" w:rsidRPr="001036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3649">
        <w:rPr>
          <w:rFonts w:ascii="Times New Roman" w:hAnsi="Times New Roman" w:cs="Times New Roman"/>
          <w:sz w:val="28"/>
          <w:szCs w:val="28"/>
        </w:rPr>
        <w:t>округа</w:t>
      </w:r>
      <w:r w:rsidRPr="00103649">
        <w:rPr>
          <w:rFonts w:ascii="Times New Roman" w:hAnsi="Times New Roman" w:cs="Times New Roman"/>
          <w:sz w:val="28"/>
          <w:szCs w:val="28"/>
        </w:rPr>
        <w:t xml:space="preserve">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 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03649">
        <w:rPr>
          <w:rFonts w:ascii="Times New Roman" w:hAnsi="Times New Roman" w:cs="Times New Roman"/>
          <w:sz w:val="28"/>
          <w:szCs w:val="28"/>
        </w:rPr>
        <w:t xml:space="preserve">администрации Пермского </w:t>
      </w:r>
      <w:r w:rsidR="002024B0" w:rsidRPr="001036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3649">
        <w:rPr>
          <w:rFonts w:ascii="Times New Roman" w:hAnsi="Times New Roman" w:cs="Times New Roman"/>
          <w:sz w:val="28"/>
          <w:szCs w:val="28"/>
        </w:rPr>
        <w:t>округа</w:t>
      </w:r>
      <w:r w:rsidRPr="00103649">
        <w:rPr>
          <w:rFonts w:ascii="Times New Roman" w:hAnsi="Times New Roman" w:cs="Times New Roman"/>
          <w:sz w:val="28"/>
          <w:szCs w:val="28"/>
        </w:rPr>
        <w:t xml:space="preserve">, а также действия </w:t>
      </w:r>
      <w:r w:rsidR="00F7293D" w:rsidRPr="00103649">
        <w:rPr>
          <w:rFonts w:ascii="Times New Roman" w:hAnsi="Times New Roman" w:cs="Times New Roman"/>
          <w:sz w:val="28"/>
          <w:szCs w:val="28"/>
        </w:rPr>
        <w:t>их</w:t>
      </w:r>
      <w:r w:rsidRPr="00103649">
        <w:rPr>
          <w:rFonts w:ascii="Times New Roman" w:hAnsi="Times New Roman" w:cs="Times New Roman"/>
          <w:sz w:val="28"/>
          <w:szCs w:val="28"/>
        </w:rPr>
        <w:t xml:space="preserve"> должностных лиц, ущемляющие законные интересы библиотек и их пользователей, могут быть обжалованы в судебном порядке.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6.5. </w:t>
      </w:r>
      <w:r w:rsidR="00103649">
        <w:rPr>
          <w:rFonts w:ascii="Times New Roman" w:hAnsi="Times New Roman" w:cs="Times New Roman"/>
          <w:sz w:val="28"/>
          <w:szCs w:val="28"/>
        </w:rPr>
        <w:t xml:space="preserve">Администрация Пермского </w:t>
      </w:r>
      <w:r w:rsidR="002024B0" w:rsidRPr="001036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3649">
        <w:rPr>
          <w:rFonts w:ascii="Times New Roman" w:hAnsi="Times New Roman" w:cs="Times New Roman"/>
          <w:sz w:val="28"/>
          <w:szCs w:val="28"/>
        </w:rPr>
        <w:t>округа</w:t>
      </w:r>
      <w:r w:rsidRPr="00103649">
        <w:rPr>
          <w:rFonts w:ascii="Times New Roman" w:hAnsi="Times New Roman" w:cs="Times New Roman"/>
          <w:sz w:val="28"/>
          <w:szCs w:val="28"/>
        </w:rPr>
        <w:t xml:space="preserve"> в целях более полного удовлетворения потребностей населения в информации, рационального использования фондов библиотек, созда</w:t>
      </w:r>
      <w:r w:rsidR="00FD5A50">
        <w:rPr>
          <w:rFonts w:ascii="Times New Roman" w:hAnsi="Times New Roman" w:cs="Times New Roman"/>
          <w:sz w:val="28"/>
          <w:szCs w:val="28"/>
        </w:rPr>
        <w:t>ё</w:t>
      </w:r>
      <w:r w:rsidRPr="00103649">
        <w:rPr>
          <w:rFonts w:ascii="Times New Roman" w:hAnsi="Times New Roman" w:cs="Times New Roman"/>
          <w:sz w:val="28"/>
          <w:szCs w:val="28"/>
        </w:rPr>
        <w:t xml:space="preserve">т условия для </w:t>
      </w:r>
      <w:proofErr w:type="spellStart"/>
      <w:r w:rsidRPr="00103649">
        <w:rPr>
          <w:rFonts w:ascii="Times New Roman" w:hAnsi="Times New Roman" w:cs="Times New Roman"/>
          <w:sz w:val="28"/>
          <w:szCs w:val="28"/>
        </w:rPr>
        <w:lastRenderedPageBreak/>
        <w:t>взаимоиспользования</w:t>
      </w:r>
      <w:proofErr w:type="spellEnd"/>
      <w:r w:rsidRPr="00103649">
        <w:rPr>
          <w:rFonts w:ascii="Times New Roman" w:hAnsi="Times New Roman" w:cs="Times New Roman"/>
          <w:sz w:val="28"/>
          <w:szCs w:val="28"/>
        </w:rPr>
        <w:t xml:space="preserve"> ресурсов (автоматизированных баз данных, сводных каталогов, депозитариев, межбиблиотечного абонемента).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6.6. </w:t>
      </w:r>
      <w:r w:rsidR="00F7293D" w:rsidRPr="00103649">
        <w:rPr>
          <w:rFonts w:ascii="Times New Roman" w:hAnsi="Times New Roman" w:cs="Times New Roman"/>
          <w:sz w:val="28"/>
          <w:szCs w:val="28"/>
        </w:rPr>
        <w:t xml:space="preserve">Администрация Пермского </w:t>
      </w:r>
      <w:r w:rsidR="002024B0" w:rsidRPr="001036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293D" w:rsidRPr="0010364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03649">
        <w:rPr>
          <w:rFonts w:ascii="Times New Roman" w:hAnsi="Times New Roman" w:cs="Times New Roman"/>
          <w:sz w:val="28"/>
          <w:szCs w:val="28"/>
        </w:rPr>
        <w:t>обеспечива</w:t>
      </w:r>
      <w:r w:rsidR="00FD5A50">
        <w:rPr>
          <w:rFonts w:ascii="Times New Roman" w:hAnsi="Times New Roman" w:cs="Times New Roman"/>
          <w:sz w:val="28"/>
          <w:szCs w:val="28"/>
        </w:rPr>
        <w:t>е</w:t>
      </w:r>
      <w:r w:rsidRPr="00103649">
        <w:rPr>
          <w:rFonts w:ascii="Times New Roman" w:hAnsi="Times New Roman" w:cs="Times New Roman"/>
          <w:sz w:val="28"/>
          <w:szCs w:val="28"/>
        </w:rPr>
        <w:t>т:</w:t>
      </w:r>
    </w:p>
    <w:p w:rsidR="001A5A3D" w:rsidRPr="00103649" w:rsidRDefault="00932FFA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6.6.1. </w:t>
      </w:r>
      <w:r w:rsidR="001A5A3D" w:rsidRPr="00103649">
        <w:rPr>
          <w:rFonts w:ascii="Times New Roman" w:hAnsi="Times New Roman" w:cs="Times New Roman"/>
          <w:sz w:val="28"/>
          <w:szCs w:val="28"/>
        </w:rPr>
        <w:t>реализацию прав граждан на библиотечное обслуживание;</w:t>
      </w:r>
    </w:p>
    <w:p w:rsidR="001A5A3D" w:rsidRPr="00103649" w:rsidRDefault="00932FFA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6.6.2. </w:t>
      </w:r>
      <w:r w:rsidR="001A5A3D" w:rsidRPr="00103649">
        <w:rPr>
          <w:rFonts w:ascii="Times New Roman" w:hAnsi="Times New Roman" w:cs="Times New Roman"/>
          <w:sz w:val="28"/>
          <w:szCs w:val="28"/>
        </w:rPr>
        <w:t>создание и гарантированное финансирование муниципальных библиотек, управление этими библиотеками;</w:t>
      </w:r>
    </w:p>
    <w:p w:rsidR="001A5A3D" w:rsidRPr="00103649" w:rsidRDefault="00932FFA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6.6.3. </w:t>
      </w:r>
      <w:r w:rsidR="001A5A3D" w:rsidRPr="00103649">
        <w:rPr>
          <w:rFonts w:ascii="Times New Roman" w:hAnsi="Times New Roman" w:cs="Times New Roman"/>
          <w:sz w:val="28"/>
          <w:szCs w:val="28"/>
        </w:rPr>
        <w:t>разработку социальных нормативов для библиотек;</w:t>
      </w:r>
    </w:p>
    <w:p w:rsidR="001A5A3D" w:rsidRPr="00103649" w:rsidRDefault="00932FFA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6.6.4. </w:t>
      </w:r>
      <w:r w:rsidR="001A5A3D" w:rsidRPr="00103649">
        <w:rPr>
          <w:rFonts w:ascii="Times New Roman" w:hAnsi="Times New Roman" w:cs="Times New Roman"/>
          <w:sz w:val="28"/>
          <w:szCs w:val="28"/>
        </w:rPr>
        <w:t>разработку и создание условий для реализации местных программ развития библиотечного дела, а также программ, являющихся составной частью федеральных и региональных программ сохранения и развития культуры Российской Федерации;</w:t>
      </w:r>
    </w:p>
    <w:p w:rsidR="001A5A3D" w:rsidRPr="00103649" w:rsidRDefault="00932FFA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6.6.5. 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координацию межтерриториальных и межведомственных связей по библиотечному обслуживанию населения </w:t>
      </w:r>
      <w:r w:rsidR="00F7111D" w:rsidRPr="00103649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, в том числе в целях создания единой информационной сети библиотек </w:t>
      </w:r>
      <w:r w:rsidR="006B54A8" w:rsidRPr="00103649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="001A5A3D" w:rsidRPr="00103649">
        <w:rPr>
          <w:rFonts w:ascii="Times New Roman" w:hAnsi="Times New Roman" w:cs="Times New Roman"/>
          <w:sz w:val="28"/>
          <w:szCs w:val="28"/>
        </w:rPr>
        <w:t>;</w:t>
      </w:r>
    </w:p>
    <w:p w:rsidR="001A5A3D" w:rsidRPr="00103649" w:rsidRDefault="00932FFA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6.6.6. 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создание условий и определение политики подготовки и переподготовки библиотечных кадров </w:t>
      </w:r>
      <w:r w:rsidR="006B54A8" w:rsidRPr="00103649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="001A5A3D" w:rsidRPr="00103649">
        <w:rPr>
          <w:rFonts w:ascii="Times New Roman" w:hAnsi="Times New Roman" w:cs="Times New Roman"/>
          <w:sz w:val="28"/>
          <w:szCs w:val="28"/>
        </w:rPr>
        <w:t>, занятости</w:t>
      </w:r>
      <w:r w:rsidR="00264F78">
        <w:rPr>
          <w:rFonts w:ascii="Times New Roman" w:hAnsi="Times New Roman" w:cs="Times New Roman"/>
          <w:sz w:val="28"/>
          <w:szCs w:val="28"/>
        </w:rPr>
        <w:t xml:space="preserve"> и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 оплаты труда работников</w:t>
      </w:r>
      <w:r w:rsidR="006B54A8" w:rsidRPr="00103649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 библиотек;</w:t>
      </w:r>
    </w:p>
    <w:p w:rsidR="001A5A3D" w:rsidRPr="00103649" w:rsidRDefault="00932FFA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6.6.7 </w:t>
      </w:r>
      <w:r w:rsidR="001A5A3D" w:rsidRPr="00103649">
        <w:rPr>
          <w:rFonts w:ascii="Times New Roman" w:hAnsi="Times New Roman" w:cs="Times New Roman"/>
          <w:sz w:val="28"/>
          <w:szCs w:val="28"/>
        </w:rPr>
        <w:t>содействие исследованиям и методическому обеспечению в области библиотечного дела.</w:t>
      </w:r>
    </w:p>
    <w:p w:rsidR="006B54A8" w:rsidRPr="00103649" w:rsidRDefault="006B54A8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6.7. </w:t>
      </w:r>
      <w:r w:rsidR="00F7293D" w:rsidRPr="00FD5A50">
        <w:rPr>
          <w:rFonts w:ascii="Times New Roman" w:hAnsi="Times New Roman" w:cs="Times New Roman"/>
          <w:sz w:val="28"/>
          <w:szCs w:val="28"/>
        </w:rPr>
        <w:t xml:space="preserve">Администрация Пермского </w:t>
      </w:r>
      <w:r w:rsidR="002024B0" w:rsidRPr="001036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293D" w:rsidRPr="00FD5A50">
        <w:rPr>
          <w:rFonts w:ascii="Times New Roman" w:hAnsi="Times New Roman" w:cs="Times New Roman"/>
          <w:sz w:val="28"/>
          <w:szCs w:val="28"/>
        </w:rPr>
        <w:t>округа</w:t>
      </w:r>
      <w:r w:rsidR="00D567FC">
        <w:rPr>
          <w:rFonts w:ascii="Times New Roman" w:hAnsi="Times New Roman" w:cs="Times New Roman"/>
          <w:sz w:val="28"/>
          <w:szCs w:val="28"/>
        </w:rPr>
        <w:t xml:space="preserve"> реализует свои полномочия в области библиотечного обслуживания населения путём создания муниципального автономного учреждения «Централизованная библиотечная система Пермского муниципального округа» </w:t>
      </w:r>
      <w:r w:rsidR="002E4D7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567FC">
        <w:rPr>
          <w:rFonts w:ascii="Times New Roman" w:hAnsi="Times New Roman" w:cs="Times New Roman"/>
          <w:sz w:val="28"/>
          <w:szCs w:val="28"/>
        </w:rPr>
        <w:t>центральн</w:t>
      </w:r>
      <w:r w:rsidR="002E4D7C">
        <w:rPr>
          <w:rFonts w:ascii="Times New Roman" w:hAnsi="Times New Roman" w:cs="Times New Roman"/>
          <w:sz w:val="28"/>
          <w:szCs w:val="28"/>
        </w:rPr>
        <w:t>ая</w:t>
      </w:r>
      <w:r w:rsidR="00D567FC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2E4D7C">
        <w:rPr>
          <w:rFonts w:ascii="Times New Roman" w:hAnsi="Times New Roman" w:cs="Times New Roman"/>
          <w:sz w:val="28"/>
          <w:szCs w:val="28"/>
        </w:rPr>
        <w:t>а)</w:t>
      </w:r>
      <w:r w:rsidRPr="00103649">
        <w:rPr>
          <w:rFonts w:ascii="Times New Roman" w:hAnsi="Times New Roman" w:cs="Times New Roman"/>
          <w:sz w:val="28"/>
          <w:szCs w:val="28"/>
        </w:rPr>
        <w:t>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932FFA" w:rsidP="00932FFA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A61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>Центральная библиотека</w:t>
      </w:r>
    </w:p>
    <w:p w:rsidR="00F90ECF" w:rsidRPr="00103649" w:rsidRDefault="00F90ECF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7.1.</w:t>
      </w:r>
      <w:r w:rsidR="00932FFA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 xml:space="preserve">Центральная библиотека обязана формировать, хранить и предоставлять пользователям библиотеки наиболее полное универсальное собрание документов, </w:t>
      </w:r>
      <w:r w:rsidR="00932FFA" w:rsidRPr="00103649">
        <w:rPr>
          <w:rFonts w:ascii="Times New Roman" w:hAnsi="Times New Roman" w:cs="Times New Roman"/>
          <w:sz w:val="28"/>
          <w:szCs w:val="28"/>
        </w:rPr>
        <w:t>организовать</w:t>
      </w:r>
      <w:r w:rsidRPr="00103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649">
        <w:rPr>
          <w:rFonts w:ascii="Times New Roman" w:hAnsi="Times New Roman" w:cs="Times New Roman"/>
          <w:sz w:val="28"/>
          <w:szCs w:val="28"/>
        </w:rPr>
        <w:t>взаимоиспользовани</w:t>
      </w:r>
      <w:r w:rsidR="00932FFA" w:rsidRPr="0010364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03649">
        <w:rPr>
          <w:rFonts w:ascii="Times New Roman" w:hAnsi="Times New Roman" w:cs="Times New Roman"/>
          <w:sz w:val="28"/>
          <w:szCs w:val="28"/>
        </w:rPr>
        <w:t xml:space="preserve"> библиотечных ресурсов.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7.2.</w:t>
      </w:r>
      <w:r w:rsidR="00932FFA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Центральная библиотека организует библиотечное обслуживание населения, взаимодействует на договорной основе с другими библиотеками, учреждениями, организациями, частными лицами.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7.3.</w:t>
      </w:r>
      <w:r w:rsidR="00932FFA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="008A6168">
        <w:rPr>
          <w:rFonts w:ascii="Times New Roman" w:hAnsi="Times New Roman" w:cs="Times New Roman"/>
          <w:sz w:val="28"/>
          <w:szCs w:val="28"/>
        </w:rPr>
        <w:t>Центральная библиотека имеет</w:t>
      </w:r>
      <w:r w:rsidRPr="00103649">
        <w:rPr>
          <w:rFonts w:ascii="Times New Roman" w:hAnsi="Times New Roman" w:cs="Times New Roman"/>
          <w:sz w:val="28"/>
          <w:szCs w:val="28"/>
        </w:rPr>
        <w:t xml:space="preserve"> статус юридического лица с момента ее регистрации.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ECF" w:rsidRPr="00103649" w:rsidRDefault="00932FFA" w:rsidP="00932FFA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>. Библиотечные фонды</w:t>
      </w:r>
    </w:p>
    <w:p w:rsidR="00F90ECF" w:rsidRPr="00103649" w:rsidRDefault="00F90ECF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lastRenderedPageBreak/>
        <w:t xml:space="preserve">8.1. Библиотека свободна в выборе источников приобретения документов, за исключением обязательного экземпляра. 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8.2. Библиотека имеет преимущественное право на приобретение документов в библиотечные фонды в соответствии с ее профилем.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8.3. Комплектование библиотечных фондов осуществляется путем:</w:t>
      </w:r>
    </w:p>
    <w:p w:rsidR="001A5A3D" w:rsidRPr="00103649" w:rsidRDefault="00932FFA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8.3.1.</w:t>
      </w:r>
      <w:r w:rsidR="00F90ECF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="001A5A3D" w:rsidRPr="00103649">
        <w:rPr>
          <w:rFonts w:ascii="Times New Roman" w:hAnsi="Times New Roman" w:cs="Times New Roman"/>
          <w:sz w:val="28"/>
          <w:szCs w:val="28"/>
        </w:rPr>
        <w:t>приобретения документов через книготорговые организации;</w:t>
      </w:r>
    </w:p>
    <w:p w:rsidR="001A5A3D" w:rsidRPr="00103649" w:rsidRDefault="00932FFA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8.3.2.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 подписки на периодические издания;</w:t>
      </w:r>
    </w:p>
    <w:p w:rsidR="001A5A3D" w:rsidRPr="00103649" w:rsidRDefault="00932FFA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8.3.3. </w:t>
      </w:r>
      <w:r w:rsidR="001A5A3D" w:rsidRPr="00103649">
        <w:rPr>
          <w:rFonts w:ascii="Times New Roman" w:hAnsi="Times New Roman" w:cs="Times New Roman"/>
          <w:sz w:val="28"/>
          <w:szCs w:val="28"/>
        </w:rPr>
        <w:t>безвозмездной передачи библиотеке документов физическими и юридическими лицами.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8.4. Учет, хранение и отчуждение документов, находящихся в фондах библиотек, осуществляются в соответствии с действующим законодательством, другими нормативными актами.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5A3D" w:rsidRPr="00103649" w:rsidRDefault="006411BC" w:rsidP="006411BC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>. Учредитель библиотеки</w:t>
      </w:r>
    </w:p>
    <w:p w:rsidR="007F3B65" w:rsidRPr="00103649" w:rsidRDefault="007F3B65" w:rsidP="006411BC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9.1. Учредителями библиотек могут быть собственники имущества, либо уполномоченные ими физические или юридические лица, а также </w:t>
      </w:r>
      <w:r w:rsidR="00F7293D" w:rsidRPr="00FD5A50">
        <w:rPr>
          <w:rFonts w:ascii="Times New Roman" w:hAnsi="Times New Roman" w:cs="Times New Roman"/>
          <w:sz w:val="28"/>
          <w:szCs w:val="28"/>
        </w:rPr>
        <w:t xml:space="preserve">администрация Пермского </w:t>
      </w:r>
      <w:r w:rsidR="002024B0" w:rsidRPr="001036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293D" w:rsidRPr="00FD5A5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03649">
        <w:rPr>
          <w:rFonts w:ascii="Times New Roman" w:hAnsi="Times New Roman" w:cs="Times New Roman"/>
          <w:sz w:val="28"/>
          <w:szCs w:val="28"/>
        </w:rPr>
        <w:t>в установленном законом порядке.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9.2. Учредитель библиотеки утверждает ее устав, принимает на себя обязательства</w:t>
      </w:r>
      <w:r w:rsidR="006411BC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по</w:t>
      </w:r>
      <w:r w:rsidR="006411BC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ее</w:t>
      </w:r>
      <w:r w:rsidR="006411BC" w:rsidRPr="00103649">
        <w:rPr>
          <w:rFonts w:ascii="Times New Roman" w:hAnsi="Times New Roman" w:cs="Times New Roman"/>
          <w:sz w:val="28"/>
          <w:szCs w:val="28"/>
        </w:rPr>
        <w:t xml:space="preserve"> финансированию и </w:t>
      </w:r>
      <w:r w:rsidRPr="00103649">
        <w:rPr>
          <w:rFonts w:ascii="Times New Roman" w:hAnsi="Times New Roman" w:cs="Times New Roman"/>
          <w:sz w:val="28"/>
          <w:szCs w:val="28"/>
        </w:rPr>
        <w:t>материально-техническому обеспечению. В уставе библиотеки закрепляется ее юридический статус, источники финансирования, порядок использования средств, основные задачи деятельности, условия ее доступности, имущественные отношения между библиотекой и ее учредителем, порядок управления библиотекой.</w:t>
      </w:r>
    </w:p>
    <w:p w:rsidR="006B54A8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9.3. Учредитель библиотеки осуществляет контроль</w:t>
      </w:r>
      <w:r w:rsidR="009164CE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 xml:space="preserve">за деятельностью библиотеки в соответствии с действующим законодательством, а также назначает на должность руководителя библиотеки. </w:t>
      </w:r>
    </w:p>
    <w:p w:rsidR="001A5A3D" w:rsidRPr="00103649" w:rsidRDefault="006B54A8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9.4. 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 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6411BC" w:rsidP="006411BC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>. Финансирование библиотеки</w:t>
      </w:r>
    </w:p>
    <w:p w:rsidR="00F90ECF" w:rsidRPr="00103649" w:rsidRDefault="00F90ECF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3CE" w:rsidRDefault="001A5A3D" w:rsidP="00D443C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CE">
        <w:rPr>
          <w:rFonts w:ascii="Times New Roman" w:hAnsi="Times New Roman" w:cs="Times New Roman"/>
          <w:sz w:val="28"/>
          <w:szCs w:val="28"/>
        </w:rPr>
        <w:t>10.1.</w:t>
      </w:r>
      <w:r w:rsidR="00E70B6D">
        <w:rPr>
          <w:rFonts w:ascii="Times New Roman" w:hAnsi="Times New Roman" w:cs="Times New Roman"/>
          <w:sz w:val="28"/>
          <w:szCs w:val="28"/>
        </w:rPr>
        <w:t xml:space="preserve"> Финансовое обеспечение библиотеки и комплектование библиотечных фондов осуществляется за счет: </w:t>
      </w:r>
      <w:r w:rsidR="00D44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B6D" w:rsidRDefault="00E70B6D" w:rsidP="00D443C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10.1.1. средств бюджета Пермского муниципального округа Пермского края;</w:t>
      </w:r>
    </w:p>
    <w:p w:rsidR="00E70B6D" w:rsidRDefault="00E70B6D" w:rsidP="00D443C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10.1.2. доходов от предоставления платных услуг юридическим и физическим лицам;</w:t>
      </w:r>
    </w:p>
    <w:p w:rsidR="00E70B6D" w:rsidRDefault="00E70B6D" w:rsidP="00D443C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10.1.3. иных источников, предусмотренных законодательством.</w:t>
      </w:r>
    </w:p>
    <w:p w:rsidR="00E70B6D" w:rsidRDefault="00E70B6D" w:rsidP="00D443CE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10.2. Учет поступлений от оказания платных услуг библиотекой  и иных поступлений осуществляется в порядке, установленном законодательством Российской Федерации. </w:t>
      </w:r>
    </w:p>
    <w:p w:rsidR="00D443CE" w:rsidRPr="00D443CE" w:rsidRDefault="00D443CE" w:rsidP="00D443C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7C1" w:rsidRPr="00103649" w:rsidRDefault="009F27C1" w:rsidP="002003FB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 xml:space="preserve">. Реорганизация и ликвидация библиотеки </w:t>
      </w:r>
    </w:p>
    <w:p w:rsidR="001A5A3D" w:rsidRPr="00103649" w:rsidRDefault="001A5A3D" w:rsidP="002003FB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</w:t>
      </w:r>
      <w:r w:rsidR="009F27C1" w:rsidRPr="00103649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  <w:r w:rsidR="007F3B65" w:rsidRPr="00103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ECF" w:rsidRPr="00103649" w:rsidRDefault="00F90ECF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11.1. Библиотека, имеющая статус юридического лица, реорганизуется или ликвидируется по решению ее собственника или учредителя, а также в случаях, предусмотренных действующим законодательством Российской Федерации.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11.2. </w:t>
      </w:r>
      <w:r w:rsidR="002024B0">
        <w:rPr>
          <w:rFonts w:ascii="Times New Roman" w:hAnsi="Times New Roman" w:cs="Times New Roman"/>
          <w:sz w:val="28"/>
          <w:szCs w:val="28"/>
        </w:rPr>
        <w:t>Учредитель</w:t>
      </w:r>
      <w:r w:rsidRPr="00103649">
        <w:rPr>
          <w:rFonts w:ascii="Times New Roman" w:hAnsi="Times New Roman" w:cs="Times New Roman"/>
          <w:sz w:val="28"/>
          <w:szCs w:val="28"/>
        </w:rPr>
        <w:t>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</w:t>
      </w:r>
      <w:r w:rsidR="007F3B65" w:rsidRPr="00103649">
        <w:rPr>
          <w:rFonts w:ascii="Times New Roman" w:hAnsi="Times New Roman" w:cs="Times New Roman"/>
          <w:sz w:val="28"/>
          <w:szCs w:val="28"/>
        </w:rPr>
        <w:t>,</w:t>
      </w:r>
      <w:r w:rsidRPr="00103649">
        <w:rPr>
          <w:rFonts w:ascii="Times New Roman" w:hAnsi="Times New Roman" w:cs="Times New Roman"/>
          <w:sz w:val="28"/>
          <w:szCs w:val="28"/>
        </w:rPr>
        <w:t xml:space="preserve"> чем за два месяца до</w:t>
      </w:r>
      <w:r w:rsidR="008A6168">
        <w:rPr>
          <w:rFonts w:ascii="Times New Roman" w:hAnsi="Times New Roman" w:cs="Times New Roman"/>
          <w:sz w:val="28"/>
          <w:szCs w:val="28"/>
        </w:rPr>
        <w:t xml:space="preserve"> намеченного срока ликвидации. При ликвидации библиотеки </w:t>
      </w:r>
      <w:r w:rsidRPr="00103649">
        <w:rPr>
          <w:rFonts w:ascii="Times New Roman" w:hAnsi="Times New Roman" w:cs="Times New Roman"/>
          <w:sz w:val="28"/>
          <w:szCs w:val="28"/>
        </w:rPr>
        <w:t>преимущественным правом приобретения ее библиотечных фондов обладают библиотеки соответствующего профиля.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11.3. Реорганизация библиотеки в форме слияния,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 сторон с учетом потребностей населения, если это не влечет за собой ухудшения библиотечного обслуживания населения.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11.4. Запрещается разгосударствление, приватизация муниципальных библиотек, включая помещения и здания, в которых они расположены.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11.5. Непра</w:t>
      </w:r>
      <w:r w:rsidR="00BB3449">
        <w:rPr>
          <w:rFonts w:ascii="Times New Roman" w:hAnsi="Times New Roman" w:cs="Times New Roman"/>
          <w:sz w:val="28"/>
          <w:szCs w:val="28"/>
        </w:rPr>
        <w:t xml:space="preserve">вомерное решение о ликвидации </w:t>
      </w:r>
      <w:r w:rsidRPr="00103649">
        <w:rPr>
          <w:rFonts w:ascii="Times New Roman" w:hAnsi="Times New Roman" w:cs="Times New Roman"/>
          <w:sz w:val="28"/>
          <w:szCs w:val="28"/>
        </w:rPr>
        <w:t>муниципальной библиотеки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 xml:space="preserve">11.6. В случае вынужденного переселения библиотеки из существующего помещения </w:t>
      </w:r>
      <w:r w:rsidR="00FD5A50">
        <w:rPr>
          <w:rFonts w:ascii="Times New Roman" w:hAnsi="Times New Roman" w:cs="Times New Roman"/>
          <w:sz w:val="28"/>
          <w:szCs w:val="28"/>
        </w:rPr>
        <w:t xml:space="preserve">администрация Пермского </w:t>
      </w:r>
      <w:r w:rsidR="002024B0" w:rsidRPr="001036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5A50">
        <w:rPr>
          <w:rFonts w:ascii="Times New Roman" w:hAnsi="Times New Roman" w:cs="Times New Roman"/>
          <w:sz w:val="28"/>
          <w:szCs w:val="28"/>
        </w:rPr>
        <w:t>округа</w:t>
      </w:r>
      <w:r w:rsidRPr="00103649">
        <w:rPr>
          <w:rFonts w:ascii="Times New Roman" w:hAnsi="Times New Roman" w:cs="Times New Roman"/>
          <w:sz w:val="28"/>
          <w:szCs w:val="28"/>
        </w:rPr>
        <w:t>, учредители должны предоставить другое помещение по действующим санитарным нормам в установленном законом порядке.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D96AC4" w:rsidP="00D96AC4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>. Имущество библиотеки</w:t>
      </w:r>
    </w:p>
    <w:p w:rsidR="00F90ECF" w:rsidRPr="00103649" w:rsidRDefault="00F90ECF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12.1.</w:t>
      </w:r>
      <w:r w:rsidR="00F90ECF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Библиотека на правах оперативного управления владеет, пользуется и распоряжается закрепленным за ней имуществом в пределах, установленных законодательством Российской Федерации.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F90ECF" w:rsidRPr="00103649">
        <w:rPr>
          <w:rFonts w:ascii="Times New Roman" w:hAnsi="Times New Roman" w:cs="Times New Roman"/>
          <w:sz w:val="28"/>
          <w:szCs w:val="28"/>
        </w:rPr>
        <w:t xml:space="preserve">.2. </w:t>
      </w:r>
      <w:r w:rsidRPr="00103649">
        <w:rPr>
          <w:rFonts w:ascii="Times New Roman" w:hAnsi="Times New Roman" w:cs="Times New Roman"/>
          <w:sz w:val="28"/>
          <w:szCs w:val="28"/>
        </w:rPr>
        <w:t>Библиотека в соответствии с действующим законодательством и ее уставом имеет право заниматься предпринимательской д</w:t>
      </w:r>
      <w:r w:rsidR="00BB3449">
        <w:rPr>
          <w:rFonts w:ascii="Times New Roman" w:hAnsi="Times New Roman" w:cs="Times New Roman"/>
          <w:sz w:val="28"/>
          <w:szCs w:val="28"/>
        </w:rPr>
        <w:t>еятельностью, соответствующей ее</w:t>
      </w:r>
      <w:r w:rsidRPr="00103649">
        <w:rPr>
          <w:rFonts w:ascii="Times New Roman" w:hAnsi="Times New Roman" w:cs="Times New Roman"/>
          <w:sz w:val="28"/>
          <w:szCs w:val="28"/>
        </w:rPr>
        <w:t xml:space="preserve"> целям и не</w:t>
      </w:r>
      <w:r w:rsidR="006B54A8" w:rsidRPr="00103649">
        <w:rPr>
          <w:rFonts w:ascii="Times New Roman" w:hAnsi="Times New Roman" w:cs="Times New Roman"/>
          <w:sz w:val="28"/>
          <w:szCs w:val="28"/>
        </w:rPr>
        <w:t xml:space="preserve"> </w:t>
      </w:r>
      <w:r w:rsidRPr="00103649">
        <w:rPr>
          <w:rFonts w:ascii="Times New Roman" w:hAnsi="Times New Roman" w:cs="Times New Roman"/>
          <w:sz w:val="28"/>
          <w:szCs w:val="28"/>
        </w:rPr>
        <w:t>наносящей ущерба основной деятельности.</w:t>
      </w:r>
    </w:p>
    <w:p w:rsidR="001A5A3D" w:rsidRPr="00103649" w:rsidRDefault="001A5A3D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6B54A8" w:rsidP="002003FB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1A5A3D" w:rsidRPr="00103649">
        <w:rPr>
          <w:rFonts w:ascii="Times New Roman" w:hAnsi="Times New Roman" w:cs="Times New Roman"/>
          <w:b/>
          <w:sz w:val="28"/>
          <w:szCs w:val="28"/>
        </w:rPr>
        <w:t>. Принципы и нормативы потребности</w:t>
      </w:r>
    </w:p>
    <w:p w:rsidR="001A5A3D" w:rsidRPr="00103649" w:rsidRDefault="001A5A3D" w:rsidP="002003FB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49">
        <w:rPr>
          <w:rFonts w:ascii="Times New Roman" w:hAnsi="Times New Roman" w:cs="Times New Roman"/>
          <w:b/>
          <w:sz w:val="28"/>
          <w:szCs w:val="28"/>
        </w:rPr>
        <w:t>в библиотечном обслуживании</w:t>
      </w:r>
    </w:p>
    <w:p w:rsidR="00F90ECF" w:rsidRPr="00103649" w:rsidRDefault="00F90ECF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3D" w:rsidRPr="00103649" w:rsidRDefault="00D96AC4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49">
        <w:rPr>
          <w:rFonts w:ascii="Times New Roman" w:hAnsi="Times New Roman" w:cs="Times New Roman"/>
          <w:sz w:val="28"/>
          <w:szCs w:val="28"/>
        </w:rPr>
        <w:t>1</w:t>
      </w:r>
      <w:r w:rsidR="002E4D7C">
        <w:rPr>
          <w:rFonts w:ascii="Times New Roman" w:hAnsi="Times New Roman" w:cs="Times New Roman"/>
          <w:sz w:val="28"/>
          <w:szCs w:val="28"/>
        </w:rPr>
        <w:t>3</w:t>
      </w:r>
      <w:r w:rsidRPr="00103649">
        <w:rPr>
          <w:rFonts w:ascii="Times New Roman" w:hAnsi="Times New Roman" w:cs="Times New Roman"/>
          <w:sz w:val="28"/>
          <w:szCs w:val="28"/>
        </w:rPr>
        <w:t xml:space="preserve">.1. </w:t>
      </w:r>
      <w:r w:rsidR="001A5A3D" w:rsidRPr="00103649">
        <w:rPr>
          <w:rFonts w:ascii="Times New Roman" w:hAnsi="Times New Roman" w:cs="Times New Roman"/>
          <w:sz w:val="28"/>
          <w:szCs w:val="28"/>
        </w:rPr>
        <w:t>Размер площади библиотеки</w:t>
      </w:r>
      <w:r w:rsidR="0090671E">
        <w:rPr>
          <w:rFonts w:ascii="Times New Roman" w:hAnsi="Times New Roman" w:cs="Times New Roman"/>
          <w:sz w:val="28"/>
          <w:szCs w:val="28"/>
        </w:rPr>
        <w:t>, потребность в штатных специалистах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83BFA">
        <w:rPr>
          <w:rFonts w:ascii="Times New Roman" w:hAnsi="Times New Roman" w:cs="Times New Roman"/>
          <w:sz w:val="28"/>
          <w:szCs w:val="28"/>
        </w:rPr>
        <w:t>ю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="0090671E" w:rsidRPr="00103649">
        <w:rPr>
          <w:rFonts w:ascii="Times New Roman" w:hAnsi="Times New Roman" w:cs="Times New Roman"/>
          <w:sz w:val="28"/>
          <w:szCs w:val="28"/>
        </w:rPr>
        <w:t>нормативами</w:t>
      </w:r>
      <w:r w:rsidR="0090671E">
        <w:rPr>
          <w:rFonts w:ascii="Times New Roman" w:hAnsi="Times New Roman" w:cs="Times New Roman"/>
          <w:sz w:val="28"/>
          <w:szCs w:val="28"/>
        </w:rPr>
        <w:t>,</w:t>
      </w:r>
      <w:r w:rsidR="0090671E" w:rsidRPr="0090671E">
        <w:rPr>
          <w:rFonts w:ascii="Times New Roman" w:hAnsi="Times New Roman" w:cs="Times New Roman"/>
          <w:sz w:val="28"/>
          <w:szCs w:val="28"/>
        </w:rPr>
        <w:t xml:space="preserve"> </w:t>
      </w:r>
      <w:r w:rsidR="001A5A3D" w:rsidRPr="00103649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="0090671E" w:rsidRPr="00103649">
        <w:rPr>
          <w:rFonts w:ascii="Times New Roman" w:hAnsi="Times New Roman" w:cs="Times New Roman"/>
          <w:sz w:val="28"/>
          <w:szCs w:val="28"/>
        </w:rPr>
        <w:t>приказом Министерства культуры и массовых коммуникаций Р</w:t>
      </w:r>
      <w:r w:rsidR="00DB62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0671E" w:rsidRPr="00103649">
        <w:rPr>
          <w:rFonts w:ascii="Times New Roman" w:hAnsi="Times New Roman" w:cs="Times New Roman"/>
          <w:sz w:val="28"/>
          <w:szCs w:val="28"/>
        </w:rPr>
        <w:t>Ф</w:t>
      </w:r>
      <w:r w:rsidR="00DB62C4">
        <w:rPr>
          <w:rFonts w:ascii="Times New Roman" w:hAnsi="Times New Roman" w:cs="Times New Roman"/>
          <w:sz w:val="28"/>
          <w:szCs w:val="28"/>
        </w:rPr>
        <w:t>едерации</w:t>
      </w:r>
      <w:r w:rsidR="0090671E" w:rsidRPr="00103649">
        <w:rPr>
          <w:rFonts w:ascii="Times New Roman" w:hAnsi="Times New Roman" w:cs="Times New Roman"/>
          <w:sz w:val="28"/>
          <w:szCs w:val="28"/>
        </w:rPr>
        <w:t xml:space="preserve"> от 20 февраля 2008 г.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</w:t>
      </w:r>
      <w:r w:rsidR="00F83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ACA" w:rsidRPr="00103649" w:rsidRDefault="00FB4ACA" w:rsidP="000A32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4ACA" w:rsidRPr="00103649" w:rsidSect="00F7293D">
      <w:footerReference w:type="first" r:id="rId8"/>
      <w:pgSz w:w="11906" w:h="16838"/>
      <w:pgMar w:top="1134" w:right="851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3D" w:rsidRDefault="00E5543D">
      <w:r>
        <w:separator/>
      </w:r>
    </w:p>
  </w:endnote>
  <w:endnote w:type="continuationSeparator" w:id="0">
    <w:p w:rsidR="00E5543D" w:rsidRDefault="00E5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54" w:rsidRDefault="002E2854">
    <w:pPr>
      <w:pStyle w:val="ConsPlusNormal0"/>
    </w:pPr>
  </w:p>
  <w:p w:rsidR="002E2854" w:rsidRDefault="002E28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3D" w:rsidRDefault="00E5543D">
      <w:r>
        <w:separator/>
      </w:r>
    </w:p>
  </w:footnote>
  <w:footnote w:type="continuationSeparator" w:id="0">
    <w:p w:rsidR="00E5543D" w:rsidRDefault="00E5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2BF2"/>
    <w:multiLevelType w:val="hybridMultilevel"/>
    <w:tmpl w:val="183C22C0"/>
    <w:lvl w:ilvl="0" w:tplc="588670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65028"/>
    <w:multiLevelType w:val="hybridMultilevel"/>
    <w:tmpl w:val="18D2B238"/>
    <w:lvl w:ilvl="0" w:tplc="588670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45622"/>
    <w:multiLevelType w:val="hybridMultilevel"/>
    <w:tmpl w:val="5BF08EB6"/>
    <w:lvl w:ilvl="0" w:tplc="588670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D60DF2"/>
    <w:multiLevelType w:val="hybridMultilevel"/>
    <w:tmpl w:val="4A88D3A6"/>
    <w:lvl w:ilvl="0" w:tplc="588670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C9"/>
    <w:rsid w:val="00004E38"/>
    <w:rsid w:val="000055F8"/>
    <w:rsid w:val="00013847"/>
    <w:rsid w:val="000139EC"/>
    <w:rsid w:val="0002568A"/>
    <w:rsid w:val="000312A2"/>
    <w:rsid w:val="00056E90"/>
    <w:rsid w:val="000627D2"/>
    <w:rsid w:val="00084285"/>
    <w:rsid w:val="000A3298"/>
    <w:rsid w:val="000B3575"/>
    <w:rsid w:val="000D3626"/>
    <w:rsid w:val="000D5759"/>
    <w:rsid w:val="00103649"/>
    <w:rsid w:val="001043E9"/>
    <w:rsid w:val="001225B2"/>
    <w:rsid w:val="001264E8"/>
    <w:rsid w:val="00133C80"/>
    <w:rsid w:val="00140417"/>
    <w:rsid w:val="0014160F"/>
    <w:rsid w:val="00144436"/>
    <w:rsid w:val="001625F1"/>
    <w:rsid w:val="00167A18"/>
    <w:rsid w:val="001A3B76"/>
    <w:rsid w:val="001A5A3D"/>
    <w:rsid w:val="001B51F2"/>
    <w:rsid w:val="001C15D5"/>
    <w:rsid w:val="001E287B"/>
    <w:rsid w:val="001E35CF"/>
    <w:rsid w:val="002003FB"/>
    <w:rsid w:val="002024B0"/>
    <w:rsid w:val="002234AA"/>
    <w:rsid w:val="002364F2"/>
    <w:rsid w:val="00264F78"/>
    <w:rsid w:val="00281E8B"/>
    <w:rsid w:val="002B26D5"/>
    <w:rsid w:val="002C1814"/>
    <w:rsid w:val="002C2A99"/>
    <w:rsid w:val="002C2EA3"/>
    <w:rsid w:val="002D3FE5"/>
    <w:rsid w:val="002D78C1"/>
    <w:rsid w:val="002E2854"/>
    <w:rsid w:val="002E4D7C"/>
    <w:rsid w:val="003125B2"/>
    <w:rsid w:val="003144AE"/>
    <w:rsid w:val="003177CE"/>
    <w:rsid w:val="00332133"/>
    <w:rsid w:val="00347C8B"/>
    <w:rsid w:val="00365B09"/>
    <w:rsid w:val="003963A4"/>
    <w:rsid w:val="00396614"/>
    <w:rsid w:val="003C3956"/>
    <w:rsid w:val="0041551E"/>
    <w:rsid w:val="00415F29"/>
    <w:rsid w:val="00431311"/>
    <w:rsid w:val="004376E3"/>
    <w:rsid w:val="00446660"/>
    <w:rsid w:val="0045229F"/>
    <w:rsid w:val="004759DC"/>
    <w:rsid w:val="00477C69"/>
    <w:rsid w:val="00482B36"/>
    <w:rsid w:val="00492B6E"/>
    <w:rsid w:val="004A3935"/>
    <w:rsid w:val="004B0991"/>
    <w:rsid w:val="004B223B"/>
    <w:rsid w:val="004B2C04"/>
    <w:rsid w:val="004E7B6F"/>
    <w:rsid w:val="0050267E"/>
    <w:rsid w:val="00542932"/>
    <w:rsid w:val="00542ECD"/>
    <w:rsid w:val="0057148E"/>
    <w:rsid w:val="005B4D35"/>
    <w:rsid w:val="005B7175"/>
    <w:rsid w:val="005C7BF9"/>
    <w:rsid w:val="005D0848"/>
    <w:rsid w:val="005D4F44"/>
    <w:rsid w:val="005F62A2"/>
    <w:rsid w:val="00605BC4"/>
    <w:rsid w:val="00612FCF"/>
    <w:rsid w:val="006411BC"/>
    <w:rsid w:val="006525E3"/>
    <w:rsid w:val="00671B91"/>
    <w:rsid w:val="00686171"/>
    <w:rsid w:val="006957E4"/>
    <w:rsid w:val="006A6CEC"/>
    <w:rsid w:val="006B54A8"/>
    <w:rsid w:val="006C1F00"/>
    <w:rsid w:val="006C58FC"/>
    <w:rsid w:val="006C6C94"/>
    <w:rsid w:val="006D789E"/>
    <w:rsid w:val="006F05FC"/>
    <w:rsid w:val="00724C42"/>
    <w:rsid w:val="0073009B"/>
    <w:rsid w:val="007502C9"/>
    <w:rsid w:val="00775F7F"/>
    <w:rsid w:val="00791036"/>
    <w:rsid w:val="00791E26"/>
    <w:rsid w:val="007A78EC"/>
    <w:rsid w:val="007B3720"/>
    <w:rsid w:val="007E6EC8"/>
    <w:rsid w:val="007F3B65"/>
    <w:rsid w:val="00802100"/>
    <w:rsid w:val="00847297"/>
    <w:rsid w:val="00891BDF"/>
    <w:rsid w:val="008A6168"/>
    <w:rsid w:val="008F042D"/>
    <w:rsid w:val="00900169"/>
    <w:rsid w:val="0090671E"/>
    <w:rsid w:val="009164CE"/>
    <w:rsid w:val="00925B69"/>
    <w:rsid w:val="00926952"/>
    <w:rsid w:val="00930B74"/>
    <w:rsid w:val="00932FFA"/>
    <w:rsid w:val="00937793"/>
    <w:rsid w:val="009907AF"/>
    <w:rsid w:val="009A112A"/>
    <w:rsid w:val="009B037C"/>
    <w:rsid w:val="009D34A8"/>
    <w:rsid w:val="009E12B5"/>
    <w:rsid w:val="009F27C1"/>
    <w:rsid w:val="00A5377E"/>
    <w:rsid w:val="00A61E11"/>
    <w:rsid w:val="00A90706"/>
    <w:rsid w:val="00AA4333"/>
    <w:rsid w:val="00AB5F82"/>
    <w:rsid w:val="00AC544D"/>
    <w:rsid w:val="00AE58F7"/>
    <w:rsid w:val="00AE6E1C"/>
    <w:rsid w:val="00B1394B"/>
    <w:rsid w:val="00B21637"/>
    <w:rsid w:val="00B368DD"/>
    <w:rsid w:val="00B453FD"/>
    <w:rsid w:val="00B55AEE"/>
    <w:rsid w:val="00B55E68"/>
    <w:rsid w:val="00B83CF6"/>
    <w:rsid w:val="00B903BB"/>
    <w:rsid w:val="00BA7358"/>
    <w:rsid w:val="00BA7E8A"/>
    <w:rsid w:val="00BB006E"/>
    <w:rsid w:val="00BB3449"/>
    <w:rsid w:val="00BC3037"/>
    <w:rsid w:val="00BE486B"/>
    <w:rsid w:val="00BE5619"/>
    <w:rsid w:val="00C0511D"/>
    <w:rsid w:val="00C14D1C"/>
    <w:rsid w:val="00C44049"/>
    <w:rsid w:val="00C7500D"/>
    <w:rsid w:val="00C91051"/>
    <w:rsid w:val="00C956A3"/>
    <w:rsid w:val="00CB1B37"/>
    <w:rsid w:val="00CB3A7E"/>
    <w:rsid w:val="00CB7FC7"/>
    <w:rsid w:val="00D1109B"/>
    <w:rsid w:val="00D11A39"/>
    <w:rsid w:val="00D443CE"/>
    <w:rsid w:val="00D567FC"/>
    <w:rsid w:val="00D571D8"/>
    <w:rsid w:val="00D95AB2"/>
    <w:rsid w:val="00D96AC4"/>
    <w:rsid w:val="00DA1EEE"/>
    <w:rsid w:val="00DA48E5"/>
    <w:rsid w:val="00DB0571"/>
    <w:rsid w:val="00DB62C4"/>
    <w:rsid w:val="00DD18E5"/>
    <w:rsid w:val="00E03ADF"/>
    <w:rsid w:val="00E11172"/>
    <w:rsid w:val="00E5543D"/>
    <w:rsid w:val="00E70B6D"/>
    <w:rsid w:val="00E7730D"/>
    <w:rsid w:val="00E83967"/>
    <w:rsid w:val="00E94F2E"/>
    <w:rsid w:val="00E955CB"/>
    <w:rsid w:val="00EA32CA"/>
    <w:rsid w:val="00EA539A"/>
    <w:rsid w:val="00EA7763"/>
    <w:rsid w:val="00ED41D7"/>
    <w:rsid w:val="00ED5D27"/>
    <w:rsid w:val="00EE0AF8"/>
    <w:rsid w:val="00EE3510"/>
    <w:rsid w:val="00F00D54"/>
    <w:rsid w:val="00F12CB9"/>
    <w:rsid w:val="00F144D3"/>
    <w:rsid w:val="00F22DB9"/>
    <w:rsid w:val="00F362D5"/>
    <w:rsid w:val="00F4206C"/>
    <w:rsid w:val="00F45560"/>
    <w:rsid w:val="00F50969"/>
    <w:rsid w:val="00F57AD6"/>
    <w:rsid w:val="00F7089A"/>
    <w:rsid w:val="00F7111D"/>
    <w:rsid w:val="00F72653"/>
    <w:rsid w:val="00F7293D"/>
    <w:rsid w:val="00F83BFA"/>
    <w:rsid w:val="00F90ECF"/>
    <w:rsid w:val="00FB4A3A"/>
    <w:rsid w:val="00FB4ACA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2D27"/>
  <w15:docId w15:val="{08D0535E-ED74-413E-9EF4-A47D8266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5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6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56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5619"/>
  </w:style>
  <w:style w:type="paragraph" w:styleId="a7">
    <w:name w:val="footer"/>
    <w:basedOn w:val="a"/>
    <w:link w:val="a8"/>
    <w:uiPriority w:val="99"/>
    <w:unhideWhenUsed/>
    <w:rsid w:val="00BE56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5619"/>
  </w:style>
  <w:style w:type="character" w:customStyle="1" w:styleId="a9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basedOn w:val="a0"/>
    <w:link w:val="aa"/>
    <w:locked/>
    <w:rsid w:val="00925B69"/>
    <w:rPr>
      <w:sz w:val="28"/>
    </w:rPr>
  </w:style>
  <w:style w:type="paragraph" w:styleId="aa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9"/>
    <w:unhideWhenUsed/>
    <w:rsid w:val="00925B69"/>
    <w:pPr>
      <w:spacing w:line="360" w:lineRule="exact"/>
      <w:ind w:firstLine="720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925B69"/>
  </w:style>
  <w:style w:type="paragraph" w:customStyle="1" w:styleId="formattext">
    <w:name w:val="formattext"/>
    <w:basedOn w:val="a"/>
    <w:rsid w:val="00EA77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A7763"/>
    <w:rPr>
      <w:color w:val="0000FF"/>
      <w:u w:val="single"/>
    </w:rPr>
  </w:style>
  <w:style w:type="paragraph" w:customStyle="1" w:styleId="Default">
    <w:name w:val="Default"/>
    <w:rsid w:val="00542EC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10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Земского Собрания Пермского муниципального района от 27.08.2015 N 94
"Об утверждении Порядка организации и проведения массовых культурно-просветительных, театрально-зрелищных и спортивных мероприятий на территории Пермского муниципального района"</vt:lpstr>
    </vt:vector>
  </TitlesOfParts>
  <Company>КонсультантПлюс Версия 4022.00.21</Company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Земского Собрания Пермского муниципального района от 27.08.2015 N 94
"Об утверждении Порядка организации и проведения массовых культурно-просветительных, театрально-зрелищных и спортивных мероприятий на территории Пермского муниципального района"</dc:title>
  <dc:creator>admjur-01</dc:creator>
  <cp:lastModifiedBy>LaptevaVN</cp:lastModifiedBy>
  <cp:revision>60</cp:revision>
  <dcterms:created xsi:type="dcterms:W3CDTF">2023-09-27T07:25:00Z</dcterms:created>
  <dcterms:modified xsi:type="dcterms:W3CDTF">2024-08-29T12:01:00Z</dcterms:modified>
</cp:coreProperties>
</file>